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4785"/>
      </w:tblGrid>
      <w:tr w:rsidR="00DB7E6C" w:rsidTr="00DB7E6C">
        <w:trPr>
          <w:trHeight w:val="1691"/>
        </w:trPr>
        <w:tc>
          <w:tcPr>
            <w:tcW w:w="4786" w:type="dxa"/>
          </w:tcPr>
          <w:p w:rsidR="00DB7E6C" w:rsidRPr="004543E1" w:rsidRDefault="00DB7E6C" w:rsidP="00DB7E6C">
            <w:pPr>
              <w:tabs>
                <w:tab w:val="left" w:pos="6192"/>
              </w:tabs>
              <w:jc w:val="both"/>
              <w:rPr>
                <w:b/>
                <w:bCs/>
                <w:lang w:val="ro-MO"/>
              </w:rPr>
            </w:pPr>
            <w:r w:rsidRPr="004543E1">
              <w:rPr>
                <w:b/>
                <w:bCs/>
                <w:lang w:val="ro-MO"/>
              </w:rPr>
              <w:t>Persoana juridică este înregistrată</w:t>
            </w:r>
          </w:p>
          <w:p w:rsidR="00DB7E6C" w:rsidRPr="004543E1" w:rsidRDefault="00DB7E6C" w:rsidP="00DB7E6C">
            <w:pPr>
              <w:tabs>
                <w:tab w:val="left" w:pos="6192"/>
              </w:tabs>
              <w:jc w:val="both"/>
              <w:rPr>
                <w:bCs/>
                <w:lang w:val="ro-MO"/>
              </w:rPr>
            </w:pPr>
            <w:r>
              <w:rPr>
                <w:bCs/>
                <w:lang w:val="ro-MO"/>
              </w:rPr>
              <w:t xml:space="preserve">la </w:t>
            </w:r>
            <w:r w:rsidRPr="004543E1">
              <w:rPr>
                <w:bCs/>
                <w:lang w:val="ro-MO"/>
              </w:rPr>
              <w:t xml:space="preserve">Instituţia Publică „Agenţia Servicii Publice” </w:t>
            </w:r>
            <w:r>
              <w:rPr>
                <w:b/>
                <w:bCs/>
                <w:lang w:val="ro-MO"/>
              </w:rPr>
              <w:tab/>
              <w:t xml:space="preserve">  </w:t>
            </w:r>
            <w:r w:rsidRPr="004543E1">
              <w:rPr>
                <w:bCs/>
                <w:lang w:val="ro-MO"/>
              </w:rPr>
              <w:tab/>
            </w:r>
          </w:p>
          <w:p w:rsidR="00DB7E6C" w:rsidRPr="004543E1" w:rsidRDefault="00DB7E6C" w:rsidP="00DB7E6C">
            <w:pPr>
              <w:tabs>
                <w:tab w:val="left" w:pos="6589"/>
              </w:tabs>
              <w:jc w:val="both"/>
              <w:rPr>
                <w:bCs/>
                <w:lang w:val="ro-MO"/>
              </w:rPr>
            </w:pPr>
            <w:r w:rsidRPr="004543E1">
              <w:rPr>
                <w:b/>
                <w:bCs/>
                <w:lang w:val="ro-MO"/>
              </w:rPr>
              <w:tab/>
            </w:r>
            <w:r w:rsidRPr="004543E1">
              <w:rPr>
                <w:b/>
                <w:bCs/>
                <w:lang w:val="ro-MO"/>
              </w:rPr>
              <w:tab/>
              <w:t xml:space="preserve"> </w:t>
            </w:r>
          </w:p>
          <w:p w:rsidR="00DB7E6C" w:rsidRPr="004543E1" w:rsidRDefault="00DB7E6C" w:rsidP="00DB7E6C">
            <w:pPr>
              <w:tabs>
                <w:tab w:val="left" w:pos="6192"/>
              </w:tabs>
              <w:jc w:val="both"/>
              <w:rPr>
                <w:bCs/>
                <w:lang w:val="ro-MO"/>
              </w:rPr>
            </w:pPr>
            <w:r w:rsidRPr="004543E1">
              <w:rPr>
                <w:bCs/>
                <w:lang w:val="ro-MO"/>
              </w:rPr>
              <w:t>IDNO  ________________________</w:t>
            </w:r>
          </w:p>
          <w:p w:rsidR="00DB7E6C" w:rsidRDefault="00DB7E6C"/>
        </w:tc>
        <w:tc>
          <w:tcPr>
            <w:tcW w:w="4785" w:type="dxa"/>
          </w:tcPr>
          <w:p w:rsidR="00DB7E6C" w:rsidRDefault="00DB7E6C" w:rsidP="00DB7E6C">
            <w:pPr>
              <w:tabs>
                <w:tab w:val="left" w:pos="6192"/>
              </w:tabs>
              <w:rPr>
                <w:bCs/>
                <w:lang w:val="ro-RO"/>
              </w:rPr>
            </w:pPr>
            <w:r>
              <w:rPr>
                <w:bCs/>
                <w:lang w:val="ro-MO"/>
              </w:rPr>
              <w:t xml:space="preserve">APROBAT </w:t>
            </w:r>
            <w:r>
              <w:rPr>
                <w:bCs/>
                <w:lang w:val="ro-RO"/>
              </w:rPr>
              <w:t>:</w:t>
            </w:r>
          </w:p>
          <w:p w:rsidR="00DB7E6C" w:rsidRDefault="00DB7E6C" w:rsidP="00DB7E6C">
            <w:pPr>
              <w:tabs>
                <w:tab w:val="left" w:pos="6192"/>
              </w:tabs>
              <w:rPr>
                <w:bCs/>
                <w:lang w:val="ro-RO"/>
              </w:rPr>
            </w:pPr>
            <w:r>
              <w:rPr>
                <w:bCs/>
                <w:lang w:val="ro-RO"/>
              </w:rPr>
              <w:t>de adunarea de constituire</w:t>
            </w:r>
            <w:r w:rsidR="008404B9">
              <w:rPr>
                <w:bCs/>
                <w:lang w:val="ro-RO"/>
              </w:rPr>
              <w:t>/ adunarea generală</w:t>
            </w:r>
            <w:r>
              <w:rPr>
                <w:bCs/>
                <w:lang w:val="ro-RO"/>
              </w:rPr>
              <w:t xml:space="preserve"> a</w:t>
            </w:r>
          </w:p>
          <w:p w:rsidR="00DB7E6C" w:rsidRPr="001834A6" w:rsidRDefault="00DB7E6C" w:rsidP="00DB7E6C">
            <w:pPr>
              <w:tabs>
                <w:tab w:val="left" w:pos="6192"/>
              </w:tabs>
              <w:rPr>
                <w:bCs/>
                <w:color w:val="FF0000"/>
                <w:lang w:val="ro-RO"/>
              </w:rPr>
            </w:pPr>
            <w:r w:rsidRPr="001834A6">
              <w:rPr>
                <w:bCs/>
                <w:color w:val="FF0000"/>
                <w:lang w:val="ro-RO"/>
              </w:rPr>
              <w:t>Asociației de Economii și</w:t>
            </w:r>
          </w:p>
          <w:p w:rsidR="00DB7E6C" w:rsidRPr="001834A6" w:rsidRDefault="00DB7E6C" w:rsidP="00DB7E6C">
            <w:pPr>
              <w:tabs>
                <w:tab w:val="left" w:pos="6192"/>
              </w:tabs>
              <w:rPr>
                <w:bCs/>
                <w:color w:val="FF0000"/>
                <w:lang w:val="ro-RO"/>
              </w:rPr>
            </w:pPr>
            <w:r w:rsidRPr="001834A6">
              <w:rPr>
                <w:bCs/>
                <w:color w:val="FF0000"/>
                <w:lang w:val="ro-RO"/>
              </w:rPr>
              <w:t>Împrumut</w:t>
            </w:r>
          </w:p>
          <w:p w:rsidR="00DB7E6C" w:rsidRDefault="00DB7E6C" w:rsidP="00DB7E6C">
            <w:pPr>
              <w:tabs>
                <w:tab w:val="left" w:pos="6192"/>
              </w:tabs>
              <w:jc w:val="both"/>
              <w:rPr>
                <w:bCs/>
                <w:lang w:val="ro-RO"/>
              </w:rPr>
            </w:pPr>
            <w:r>
              <w:rPr>
                <w:bCs/>
                <w:lang w:val="ro-RO"/>
              </w:rPr>
              <w:t>______________________</w:t>
            </w:r>
          </w:p>
          <w:p w:rsidR="00DB7E6C" w:rsidRPr="00456B67" w:rsidRDefault="00DB7E6C" w:rsidP="00DB7E6C">
            <w:pPr>
              <w:tabs>
                <w:tab w:val="left" w:pos="6192"/>
              </w:tabs>
              <w:rPr>
                <w:bCs/>
                <w:lang w:val="ro-RO"/>
              </w:rPr>
            </w:pPr>
            <w:r>
              <w:rPr>
                <w:bCs/>
                <w:lang w:val="ro-RO"/>
              </w:rPr>
              <w:t>Proces – Verbal nr. _____din __________</w:t>
            </w:r>
          </w:p>
          <w:p w:rsidR="00DB7E6C" w:rsidRPr="00DB7E6C" w:rsidRDefault="00DB7E6C">
            <w:pPr>
              <w:rPr>
                <w:lang w:val="ro-RO"/>
              </w:rPr>
            </w:pPr>
          </w:p>
        </w:tc>
      </w:tr>
    </w:tbl>
    <w:p w:rsidR="00DB7E6C" w:rsidRDefault="00DB7E6C" w:rsidP="00DB7E6C">
      <w:pPr>
        <w:keepNext/>
        <w:tabs>
          <w:tab w:val="left" w:pos="284"/>
        </w:tabs>
        <w:spacing w:after="120"/>
        <w:jc w:val="center"/>
        <w:outlineLvl w:val="7"/>
        <w:rPr>
          <w:b/>
          <w:sz w:val="56"/>
          <w:szCs w:val="56"/>
          <w:lang w:val="ro-RO"/>
        </w:rPr>
      </w:pPr>
    </w:p>
    <w:p w:rsidR="00DB7E6C" w:rsidRDefault="00DB7E6C" w:rsidP="00DB7E6C">
      <w:pPr>
        <w:keepNext/>
        <w:tabs>
          <w:tab w:val="left" w:pos="284"/>
        </w:tabs>
        <w:spacing w:after="120"/>
        <w:jc w:val="center"/>
        <w:outlineLvl w:val="7"/>
        <w:rPr>
          <w:b/>
          <w:sz w:val="56"/>
          <w:szCs w:val="56"/>
          <w:lang w:val="ro-RO"/>
        </w:rPr>
      </w:pPr>
    </w:p>
    <w:p w:rsidR="00DB7E6C" w:rsidRPr="00DB7E6C" w:rsidRDefault="00DB7E6C" w:rsidP="00DB7E6C">
      <w:pPr>
        <w:keepNext/>
        <w:tabs>
          <w:tab w:val="left" w:pos="284"/>
        </w:tabs>
        <w:spacing w:after="120"/>
        <w:jc w:val="center"/>
        <w:outlineLvl w:val="7"/>
        <w:rPr>
          <w:b/>
          <w:sz w:val="56"/>
          <w:szCs w:val="56"/>
        </w:rPr>
      </w:pPr>
      <w:r w:rsidRPr="00DB7E6C">
        <w:rPr>
          <w:b/>
          <w:sz w:val="56"/>
          <w:szCs w:val="56"/>
        </w:rPr>
        <w:t>STATUTUL</w:t>
      </w:r>
    </w:p>
    <w:p w:rsidR="00DB7E6C" w:rsidRPr="00DB7E6C" w:rsidRDefault="00DB7E6C" w:rsidP="00DB7E6C">
      <w:pPr>
        <w:tabs>
          <w:tab w:val="left" w:pos="284"/>
        </w:tabs>
        <w:spacing w:after="120"/>
        <w:ind w:hanging="284"/>
        <w:jc w:val="center"/>
        <w:rPr>
          <w:b/>
          <w:caps/>
          <w:sz w:val="40"/>
          <w:szCs w:val="40"/>
          <w:lang w:val="ro-RO"/>
        </w:rPr>
      </w:pPr>
      <w:r w:rsidRPr="00DB7E6C">
        <w:rPr>
          <w:b/>
          <w:caps/>
          <w:sz w:val="40"/>
          <w:szCs w:val="40"/>
          <w:lang w:val="ro-RO"/>
        </w:rPr>
        <w:t>ASOCIAŢIEI DE ECONOMII şi ÎMPRUMUT</w:t>
      </w:r>
    </w:p>
    <w:p w:rsidR="00DB7E6C" w:rsidRPr="00DB7E6C" w:rsidRDefault="00DB7E6C" w:rsidP="00DB7E6C">
      <w:pPr>
        <w:tabs>
          <w:tab w:val="left" w:pos="284"/>
        </w:tabs>
        <w:spacing w:after="120"/>
        <w:ind w:hanging="284"/>
        <w:jc w:val="center"/>
        <w:rPr>
          <w:sz w:val="56"/>
          <w:lang w:val="ro-RO"/>
        </w:rPr>
      </w:pPr>
      <w:r w:rsidRPr="00DB7E6C">
        <w:rPr>
          <w:sz w:val="56"/>
          <w:lang w:val="ro-RO"/>
        </w:rPr>
        <w:t>“______________”</w:t>
      </w:r>
    </w:p>
    <w:p w:rsidR="00DB7E6C" w:rsidRPr="00DB7E6C" w:rsidRDefault="00DB7E6C" w:rsidP="00DB7E6C">
      <w:pPr>
        <w:tabs>
          <w:tab w:val="right" w:pos="9345"/>
        </w:tabs>
        <w:spacing w:before="120" w:after="120"/>
        <w:jc w:val="center"/>
        <w:rPr>
          <w:b/>
          <w:caps/>
          <w:noProof/>
          <w:sz w:val="20"/>
          <w:szCs w:val="20"/>
          <w:lang w:val="ro-RO"/>
        </w:rPr>
      </w:pPr>
    </w:p>
    <w:p w:rsidR="00DB7E6C" w:rsidRPr="00DB7E6C" w:rsidRDefault="00DB7E6C" w:rsidP="00DB7E6C">
      <w:pPr>
        <w:tabs>
          <w:tab w:val="right" w:pos="9345"/>
        </w:tabs>
        <w:spacing w:before="120" w:after="120"/>
        <w:jc w:val="center"/>
        <w:rPr>
          <w:b/>
          <w:caps/>
          <w:noProof/>
          <w:sz w:val="20"/>
          <w:szCs w:val="20"/>
          <w:lang w:val="ro-RO"/>
        </w:rPr>
      </w:pPr>
    </w:p>
    <w:p w:rsidR="00DB7E6C" w:rsidRPr="00DB7E6C" w:rsidRDefault="00DB7E6C" w:rsidP="00DB7E6C">
      <w:pPr>
        <w:tabs>
          <w:tab w:val="right" w:pos="9345"/>
        </w:tabs>
        <w:spacing w:before="120" w:after="120"/>
        <w:jc w:val="center"/>
        <w:rPr>
          <w:b/>
          <w:caps/>
          <w:noProof/>
          <w:sz w:val="20"/>
          <w:szCs w:val="20"/>
          <w:lang w:val="ro-RO"/>
        </w:rPr>
      </w:pPr>
    </w:p>
    <w:p w:rsidR="00DB7E6C" w:rsidRPr="00DB7E6C" w:rsidRDefault="00DB7E6C" w:rsidP="00DB7E6C">
      <w:pPr>
        <w:tabs>
          <w:tab w:val="right" w:pos="9345"/>
        </w:tabs>
        <w:spacing w:before="120" w:after="120"/>
        <w:jc w:val="center"/>
        <w:rPr>
          <w:b/>
          <w:caps/>
          <w:noProof/>
          <w:sz w:val="20"/>
          <w:szCs w:val="20"/>
          <w:lang w:val="ro-RO"/>
        </w:rPr>
      </w:pPr>
      <w:bookmarkStart w:id="0" w:name="_GoBack"/>
      <w:bookmarkEnd w:id="0"/>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rPr>
          <w:lang w:val="ro-RO"/>
        </w:rPr>
      </w:pPr>
    </w:p>
    <w:p w:rsidR="00DB7E6C" w:rsidRPr="00DB7E6C" w:rsidRDefault="00DB7E6C" w:rsidP="00DB7E6C">
      <w:pPr>
        <w:tabs>
          <w:tab w:val="right" w:pos="9345"/>
        </w:tabs>
        <w:spacing w:before="120" w:after="120"/>
        <w:jc w:val="center"/>
        <w:rPr>
          <w:b/>
          <w:caps/>
          <w:noProof/>
          <w:sz w:val="20"/>
          <w:szCs w:val="20"/>
          <w:lang w:val="ro-RO"/>
        </w:rPr>
      </w:pPr>
    </w:p>
    <w:p w:rsidR="00DB7E6C" w:rsidRPr="00DB7E6C" w:rsidRDefault="00DB7E6C" w:rsidP="00DB7E6C">
      <w:pPr>
        <w:tabs>
          <w:tab w:val="right" w:pos="9345"/>
        </w:tabs>
        <w:spacing w:before="120" w:after="120"/>
        <w:jc w:val="center"/>
        <w:rPr>
          <w:b/>
          <w:caps/>
          <w:noProof/>
          <w:sz w:val="20"/>
          <w:szCs w:val="20"/>
          <w:lang w:val="ro-RO"/>
        </w:rPr>
      </w:pPr>
    </w:p>
    <w:p w:rsidR="00DB7E6C" w:rsidRPr="00DB7E6C" w:rsidRDefault="00DB7E6C" w:rsidP="00DB7E6C">
      <w:pPr>
        <w:spacing w:after="120"/>
        <w:rPr>
          <w:bCs/>
          <w:i/>
          <w:iCs/>
          <w:highlight w:val="green"/>
          <w:lang w:val="ro-RO"/>
        </w:rPr>
      </w:pPr>
      <w:r w:rsidRPr="00DB7E6C">
        <w:rPr>
          <w:bCs/>
          <w:i/>
          <w:iCs/>
          <w:highlight w:val="green"/>
          <w:lang w:val="ro-RO"/>
        </w:rPr>
        <w:t xml:space="preserve">Nota 1. Textul cu litere cursive  are un caracter explicativ. Asociaţia va selecta acele prevederi cu caracter cursiv care se referă la ea, </w:t>
      </w:r>
      <w:proofErr w:type="spellStart"/>
      <w:r w:rsidRPr="00DB7E6C">
        <w:rPr>
          <w:bCs/>
          <w:i/>
          <w:iCs/>
          <w:highlight w:val="green"/>
          <w:lang w:val="ro-RO"/>
        </w:rPr>
        <w:t>ţinînd</w:t>
      </w:r>
      <w:proofErr w:type="spellEnd"/>
      <w:r w:rsidRPr="00DB7E6C">
        <w:rPr>
          <w:bCs/>
          <w:i/>
          <w:iCs/>
          <w:highlight w:val="green"/>
          <w:lang w:val="ro-RO"/>
        </w:rPr>
        <w:t xml:space="preserve"> cont de categoria de licenţă deţinută.</w:t>
      </w:r>
    </w:p>
    <w:p w:rsidR="00DB7E6C" w:rsidRPr="00DB7E6C" w:rsidRDefault="00DB7E6C" w:rsidP="00DB7E6C">
      <w:pPr>
        <w:spacing w:after="120"/>
        <w:rPr>
          <w:bCs/>
          <w:i/>
          <w:iCs/>
          <w:lang w:val="ro-RO"/>
        </w:rPr>
      </w:pPr>
      <w:r w:rsidRPr="00DB7E6C">
        <w:rPr>
          <w:bCs/>
          <w:i/>
          <w:iCs/>
          <w:highlight w:val="green"/>
          <w:lang w:val="ro-RO"/>
        </w:rPr>
        <w:t>Nota 2. La elaborarea statutului pentru asociaţia centrală se vor aplica prevederile Legii asociaţiilor, stabilite în capitolele I-IX, cu aplicarea prioritară a prevederilor capitolului XI din legea menţionată.</w:t>
      </w:r>
    </w:p>
    <w:p w:rsidR="00DB7E6C" w:rsidRPr="00DB7E6C" w:rsidRDefault="00DB7E6C" w:rsidP="00DB7E6C">
      <w:pPr>
        <w:tabs>
          <w:tab w:val="right" w:pos="9345"/>
        </w:tabs>
        <w:spacing w:before="120" w:after="120"/>
        <w:jc w:val="center"/>
        <w:rPr>
          <w:b/>
          <w:caps/>
          <w:noProof/>
          <w:color w:val="000000"/>
          <w:lang w:val="ro-RO"/>
        </w:rPr>
      </w:pPr>
      <w:r w:rsidRPr="00DB7E6C">
        <w:rPr>
          <w:b/>
          <w:caps/>
          <w:noProof/>
          <w:sz w:val="20"/>
          <w:szCs w:val="20"/>
          <w:lang w:val="ro-RO"/>
        </w:rPr>
        <w:br w:type="page"/>
      </w:r>
      <w:bookmarkStart w:id="1" w:name="_Toc425762388"/>
      <w:bookmarkStart w:id="2" w:name="_Toc425762607"/>
      <w:bookmarkStart w:id="3" w:name="_Toc435263248"/>
      <w:bookmarkStart w:id="4" w:name="_Toc195350078"/>
      <w:r w:rsidRPr="00DB7E6C">
        <w:rPr>
          <w:b/>
          <w:bCs/>
          <w:noProof/>
          <w:color w:val="000000"/>
          <w:lang w:val="ro-RO"/>
        </w:rPr>
        <w:lastRenderedPageBreak/>
        <w:t>Capitolul I. DISPOZIŢII GENERALE</w:t>
      </w:r>
      <w:bookmarkStart w:id="5" w:name="_Toc410551582"/>
      <w:bookmarkStart w:id="6" w:name="_Toc425762389"/>
      <w:bookmarkStart w:id="7" w:name="_Toc425762608"/>
      <w:bookmarkStart w:id="8" w:name="_Toc435263249"/>
      <w:bookmarkEnd w:id="1"/>
      <w:bookmarkEnd w:id="2"/>
      <w:bookmarkEnd w:id="3"/>
      <w:bookmarkEnd w:id="4"/>
    </w:p>
    <w:p w:rsidR="00DB7E6C" w:rsidRPr="00DB7E6C" w:rsidRDefault="00DB7E6C" w:rsidP="00DB7E6C">
      <w:pPr>
        <w:keepNext/>
        <w:keepLines/>
        <w:spacing w:before="200" w:after="120"/>
        <w:jc w:val="both"/>
        <w:outlineLvl w:val="1"/>
        <w:rPr>
          <w:bCs/>
          <w:color w:val="000000"/>
          <w:lang w:val="ro-RO"/>
        </w:rPr>
      </w:pPr>
      <w:bookmarkStart w:id="9" w:name="_Toc195350079"/>
      <w:r w:rsidRPr="00DB7E6C">
        <w:rPr>
          <w:b/>
          <w:bCs/>
          <w:color w:val="000000"/>
          <w:lang w:val="ro-RO"/>
        </w:rPr>
        <w:t>Articolul 1</w:t>
      </w:r>
      <w:r w:rsidRPr="00DB7E6C">
        <w:rPr>
          <w:bCs/>
          <w:color w:val="000000"/>
          <w:lang w:val="ro-RO"/>
        </w:rPr>
        <w:t xml:space="preserve">. </w:t>
      </w:r>
      <w:bookmarkEnd w:id="5"/>
      <w:bookmarkEnd w:id="6"/>
      <w:bookmarkEnd w:id="7"/>
      <w:r w:rsidRPr="00DB7E6C">
        <w:rPr>
          <w:bCs/>
          <w:color w:val="000000"/>
          <w:lang w:val="ro-RO"/>
        </w:rPr>
        <w:t>Statutul juridic</w:t>
      </w:r>
      <w:bookmarkEnd w:id="8"/>
      <w:bookmarkEnd w:id="9"/>
    </w:p>
    <w:p w:rsidR="00DB7E6C" w:rsidRPr="00DB7E6C" w:rsidRDefault="00DB7E6C" w:rsidP="00DB7E6C">
      <w:pPr>
        <w:spacing w:after="120"/>
        <w:jc w:val="both"/>
        <w:rPr>
          <w:color w:val="000000"/>
          <w:lang w:val="ro-RO"/>
        </w:rPr>
      </w:pPr>
      <w:r w:rsidRPr="00DB7E6C">
        <w:rPr>
          <w:color w:val="000000"/>
          <w:lang w:val="ro-RO"/>
        </w:rPr>
        <w:t xml:space="preserve">Asociaţia de economii şi împrumut „_____________________” (în continuare – asociaţia) este o organizaţie necomercială cu statut juridic special, constituită benevol de persoane fizice </w:t>
      </w:r>
      <w:r w:rsidRPr="00DB7E6C">
        <w:rPr>
          <w:i/>
          <w:color w:val="000000"/>
          <w:highlight w:val="green"/>
          <w:lang w:val="ro-RO"/>
        </w:rPr>
        <w:t>(şi juridice,</w:t>
      </w:r>
      <w:r w:rsidRPr="00DB7E6C">
        <w:rPr>
          <w:color w:val="000000"/>
          <w:highlight w:val="green"/>
          <w:lang w:val="ro-RO"/>
        </w:rPr>
        <w:t xml:space="preserve"> </w:t>
      </w:r>
      <w:r w:rsidRPr="00DB7E6C">
        <w:rPr>
          <w:i/>
          <w:color w:val="000000"/>
          <w:highlight w:val="green"/>
          <w:lang w:val="ro-RO"/>
        </w:rPr>
        <w:t>pentru asociaţiile ce deţin licenţă de categoria C)</w:t>
      </w:r>
      <w:r w:rsidRPr="00DB7E6C">
        <w:rPr>
          <w:i/>
          <w:color w:val="000000"/>
          <w:lang w:val="ro-RO"/>
        </w:rPr>
        <w:t>,</w:t>
      </w:r>
      <w:r w:rsidRPr="00DB7E6C">
        <w:rPr>
          <w:color w:val="000000"/>
          <w:lang w:val="ro-RO"/>
        </w:rPr>
        <w:t xml:space="preserve"> asociate pe principii comune, care acceptă de la membrii săi depuneri de economii, le acordă acestora împrumuturi, precum şi alte servicii financiare, în conformitate cu categoria licenţei pe care o deţine şi care îşi desfăşoară activitatea în baza Legii nr.139/2007</w:t>
      </w:r>
      <w:r w:rsidRPr="00DB7E6C">
        <w:t xml:space="preserve"> </w:t>
      </w:r>
      <w:r w:rsidRPr="00DB7E6C">
        <w:rPr>
          <w:color w:val="000000"/>
          <w:lang w:val="ro-RO"/>
        </w:rPr>
        <w:t>privind asociaţiile de economii şi împrumut, altor acte legislative şi normative, inclusiv actelor normative ale Comisiei Naţionale a Pieţei Financiare (în continuare – Comisia Naţională), şi a prezentului Statut. </w:t>
      </w:r>
    </w:p>
    <w:p w:rsidR="00DB7E6C" w:rsidRPr="00DB7E6C" w:rsidRDefault="00DB7E6C" w:rsidP="00DB7E6C">
      <w:pPr>
        <w:tabs>
          <w:tab w:val="left" w:pos="284"/>
          <w:tab w:val="left" w:pos="426"/>
        </w:tabs>
        <w:spacing w:after="120"/>
        <w:ind w:hanging="284"/>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0" w:name="_Toc410551583"/>
      <w:bookmarkStart w:id="11" w:name="_Toc425762390"/>
      <w:bookmarkStart w:id="12" w:name="_Toc425762609"/>
      <w:bookmarkStart w:id="13" w:name="_Toc435263250"/>
      <w:bookmarkStart w:id="14" w:name="_Toc195350080"/>
      <w:r w:rsidRPr="00DB7E6C">
        <w:rPr>
          <w:b/>
          <w:bCs/>
          <w:color w:val="000000"/>
          <w:lang w:val="ro-RO"/>
        </w:rPr>
        <w:t>Articolul 2.</w:t>
      </w:r>
      <w:r w:rsidRPr="00DB7E6C">
        <w:rPr>
          <w:bCs/>
          <w:color w:val="000000"/>
          <w:lang w:val="ro-RO"/>
        </w:rPr>
        <w:t xml:space="preserve"> Denumirea</w:t>
      </w:r>
      <w:bookmarkEnd w:id="10"/>
      <w:bookmarkEnd w:id="11"/>
      <w:bookmarkEnd w:id="12"/>
      <w:r w:rsidRPr="00DB7E6C">
        <w:rPr>
          <w:bCs/>
          <w:color w:val="000000"/>
          <w:lang w:val="ro-RO"/>
        </w:rPr>
        <w:t xml:space="preserve"> şi sediul asociaţiei</w:t>
      </w:r>
      <w:bookmarkEnd w:id="13"/>
      <w:bookmarkEnd w:id="14"/>
    </w:p>
    <w:p w:rsidR="00DB7E6C" w:rsidRPr="00DB7E6C" w:rsidRDefault="00DB7E6C" w:rsidP="00DB7E6C">
      <w:pPr>
        <w:numPr>
          <w:ilvl w:val="0"/>
          <w:numId w:val="1"/>
        </w:numPr>
        <w:tabs>
          <w:tab w:val="left" w:pos="284"/>
          <w:tab w:val="left" w:pos="426"/>
        </w:tabs>
        <w:spacing w:after="120"/>
        <w:jc w:val="both"/>
        <w:rPr>
          <w:color w:val="000000"/>
          <w:lang w:val="ro-RO"/>
        </w:rPr>
      </w:pPr>
      <w:r w:rsidRPr="00DB7E6C">
        <w:rPr>
          <w:color w:val="000000"/>
          <w:lang w:val="ro-RO"/>
        </w:rPr>
        <w:t>Denumirea completă a asociaţiei este - Asociaţia de Economii şi Împrumut „_________________”; denumirea prescurtată este  A.E.Î. „__________________”.</w:t>
      </w:r>
    </w:p>
    <w:p w:rsidR="00DB7E6C" w:rsidRPr="00DB7E6C" w:rsidRDefault="00DB7E6C" w:rsidP="00DB7E6C">
      <w:pPr>
        <w:tabs>
          <w:tab w:val="left" w:pos="284"/>
          <w:tab w:val="left" w:pos="426"/>
        </w:tabs>
        <w:spacing w:after="120"/>
        <w:jc w:val="both"/>
        <w:rPr>
          <w:i/>
          <w:iCs/>
          <w:color w:val="000000"/>
          <w:highlight w:val="green"/>
          <w:lang w:val="ro-RO"/>
        </w:rPr>
      </w:pPr>
      <w:r w:rsidRPr="00DB7E6C">
        <w:rPr>
          <w:i/>
          <w:iCs/>
          <w:color w:val="000000"/>
          <w:highlight w:val="green"/>
          <w:lang w:val="ro-RO"/>
        </w:rPr>
        <w:t xml:space="preserve">Notă: În scopul uniformizării informaţiilor referitor la denumirile asociaţiilor, şi excluderii confuziilor generate de utilizarea denumirilor foarte asemănătoare (ex. AEÎC „din Cişmea” s. </w:t>
      </w:r>
      <w:proofErr w:type="spellStart"/>
      <w:r w:rsidRPr="00DB7E6C">
        <w:rPr>
          <w:i/>
          <w:iCs/>
          <w:color w:val="000000"/>
          <w:highlight w:val="green"/>
          <w:lang w:val="ro-RO"/>
        </w:rPr>
        <w:t>Cîrnăţeni</w:t>
      </w:r>
      <w:proofErr w:type="spellEnd"/>
      <w:r w:rsidRPr="00DB7E6C">
        <w:rPr>
          <w:i/>
          <w:iCs/>
          <w:color w:val="000000"/>
          <w:highlight w:val="green"/>
          <w:lang w:val="ro-RO"/>
        </w:rPr>
        <w:t xml:space="preserve">, r-ul Căuşeni şi AEÎC „Cişmea” s. Cişmea, r-ul Orhei ş.a.), precum şi inducerii în eroare a potenţialilor membri, asociaţia, în procesul modificării statutului, în rezultatul intrării în vigoare a Legii 139-XVI, îşi va modifica denumirea, </w:t>
      </w:r>
      <w:proofErr w:type="spellStart"/>
      <w:r w:rsidRPr="00DB7E6C">
        <w:rPr>
          <w:i/>
          <w:iCs/>
          <w:color w:val="000000"/>
          <w:highlight w:val="green"/>
          <w:lang w:val="ro-RO"/>
        </w:rPr>
        <w:t>utilizînd</w:t>
      </w:r>
      <w:proofErr w:type="spellEnd"/>
      <w:r w:rsidRPr="00DB7E6C">
        <w:rPr>
          <w:i/>
          <w:iCs/>
          <w:color w:val="000000"/>
          <w:highlight w:val="green"/>
          <w:lang w:val="ro-RO"/>
        </w:rPr>
        <w:t xml:space="preserve"> următoarele reguli:</w:t>
      </w:r>
    </w:p>
    <w:p w:rsidR="00DB7E6C" w:rsidRPr="00DB7E6C" w:rsidRDefault="00DB7E6C" w:rsidP="00DB7E6C">
      <w:pPr>
        <w:numPr>
          <w:ilvl w:val="0"/>
          <w:numId w:val="5"/>
        </w:numPr>
        <w:tabs>
          <w:tab w:val="left" w:pos="284"/>
          <w:tab w:val="left" w:pos="426"/>
        </w:tabs>
        <w:spacing w:after="120"/>
        <w:jc w:val="both"/>
        <w:rPr>
          <w:i/>
          <w:iCs/>
          <w:color w:val="000000"/>
          <w:highlight w:val="green"/>
          <w:lang w:val="ro-RO"/>
        </w:rPr>
      </w:pPr>
      <w:r w:rsidRPr="00DB7E6C">
        <w:rPr>
          <w:i/>
          <w:iCs/>
          <w:color w:val="000000"/>
          <w:highlight w:val="green"/>
          <w:lang w:val="ro-RO"/>
        </w:rPr>
        <w:t xml:space="preserve">sintagma „Asociaţia de Economii şi Împrumut” nu se va include în ghilimele, deoarece reprezintă forma organizatorico-juridică a asociaţiei, în ghilimele fiind inclusă doar denumirea: </w:t>
      </w:r>
    </w:p>
    <w:p w:rsidR="00DB7E6C" w:rsidRPr="00DB7E6C" w:rsidRDefault="00DB7E6C" w:rsidP="00DB7E6C">
      <w:pPr>
        <w:tabs>
          <w:tab w:val="left" w:pos="284"/>
          <w:tab w:val="left" w:pos="426"/>
        </w:tabs>
        <w:spacing w:after="120"/>
        <w:ind w:left="720"/>
        <w:jc w:val="both"/>
        <w:rPr>
          <w:i/>
          <w:iCs/>
          <w:color w:val="000000"/>
          <w:highlight w:val="green"/>
          <w:lang w:val="ro-RO"/>
        </w:rPr>
      </w:pPr>
      <w:r w:rsidRPr="00DB7E6C">
        <w:rPr>
          <w:i/>
          <w:iCs/>
          <w:color w:val="000000"/>
          <w:highlight w:val="green"/>
          <w:lang w:val="ro-RO"/>
        </w:rPr>
        <w:t>ex. corect - Asociaţia de Economii şi Împrumut „Cişmea”;</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Cişmea”</w:t>
      </w:r>
    </w:p>
    <w:p w:rsidR="00DB7E6C" w:rsidRPr="00DB7E6C" w:rsidRDefault="00DB7E6C" w:rsidP="00DB7E6C">
      <w:pPr>
        <w:numPr>
          <w:ilvl w:val="0"/>
          <w:numId w:val="5"/>
        </w:numPr>
        <w:tabs>
          <w:tab w:val="left" w:pos="284"/>
          <w:tab w:val="left" w:pos="426"/>
        </w:tabs>
        <w:spacing w:after="120"/>
        <w:jc w:val="both"/>
        <w:rPr>
          <w:i/>
          <w:iCs/>
          <w:color w:val="000000"/>
          <w:highlight w:val="green"/>
          <w:lang w:val="ro-RO"/>
        </w:rPr>
      </w:pPr>
      <w:r w:rsidRPr="00DB7E6C">
        <w:rPr>
          <w:i/>
          <w:iCs/>
          <w:color w:val="000000"/>
          <w:highlight w:val="green"/>
          <w:lang w:val="ro-RO"/>
        </w:rPr>
        <w:t xml:space="preserve">în cazul, în care asociaţia a decis să utilizeze în denumirea sa denumirea unei localităţi, în ghilimele va fi înscrisă doar denumirea acestei localităţi, fără a arăta tipul acesteia, precum şi fără a utiliza sintagma „din”: </w:t>
      </w:r>
    </w:p>
    <w:p w:rsidR="00DB7E6C" w:rsidRPr="00DB7E6C" w:rsidRDefault="00DB7E6C" w:rsidP="00DB7E6C">
      <w:pPr>
        <w:tabs>
          <w:tab w:val="left" w:pos="284"/>
          <w:tab w:val="left" w:pos="426"/>
        </w:tabs>
        <w:spacing w:after="120"/>
        <w:ind w:left="720"/>
        <w:jc w:val="both"/>
        <w:rPr>
          <w:i/>
          <w:iCs/>
          <w:color w:val="000000"/>
          <w:highlight w:val="green"/>
          <w:lang w:val="ro-RO"/>
        </w:rPr>
      </w:pPr>
      <w:r w:rsidRPr="00DB7E6C">
        <w:rPr>
          <w:i/>
          <w:iCs/>
          <w:color w:val="000000"/>
          <w:highlight w:val="green"/>
          <w:lang w:val="ro-RO"/>
        </w:rPr>
        <w:t>ex. corect - Asociaţia de Economii şi Împrumut „Cişmea”;</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corect  – Asociaţia de Economii şi Împrumut „Şoldăneşti”;</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s. Cişmea”;</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satul Cişmea”;</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Cişmea”;</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Şoldăneşti”;</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or. Şoldăneşti”;</w:t>
      </w:r>
    </w:p>
    <w:p w:rsidR="00DB7E6C" w:rsidRPr="00DB7E6C" w:rsidRDefault="00DB7E6C" w:rsidP="00DB7E6C">
      <w:pPr>
        <w:tabs>
          <w:tab w:val="left" w:pos="284"/>
          <w:tab w:val="left" w:pos="426"/>
        </w:tabs>
        <w:spacing w:after="120"/>
        <w:ind w:left="360"/>
        <w:jc w:val="both"/>
        <w:rPr>
          <w:i/>
          <w:iCs/>
          <w:color w:val="000000"/>
          <w:highlight w:val="green"/>
          <w:lang w:val="ro-RO"/>
        </w:rPr>
      </w:pPr>
      <w:r w:rsidRPr="00DB7E6C">
        <w:rPr>
          <w:i/>
          <w:iCs/>
          <w:color w:val="000000"/>
          <w:highlight w:val="green"/>
          <w:lang w:val="ro-RO"/>
        </w:rPr>
        <w:tab/>
      </w:r>
      <w:r w:rsidRPr="00DB7E6C">
        <w:rPr>
          <w:i/>
          <w:iCs/>
          <w:color w:val="000000"/>
          <w:highlight w:val="green"/>
          <w:lang w:val="ro-RO"/>
        </w:rPr>
        <w:tab/>
        <w:t>ex. incorect  – Asociaţia de Economii şi Împrumut „din oraşul Şoldăneşti”;</w:t>
      </w:r>
    </w:p>
    <w:p w:rsidR="00DB7E6C" w:rsidRPr="00DB7E6C" w:rsidRDefault="00DB7E6C" w:rsidP="00DB7E6C">
      <w:pPr>
        <w:tabs>
          <w:tab w:val="left" w:pos="284"/>
          <w:tab w:val="left" w:pos="426"/>
        </w:tabs>
        <w:spacing w:after="120"/>
        <w:ind w:left="360"/>
        <w:jc w:val="both"/>
        <w:rPr>
          <w:i/>
          <w:iCs/>
          <w:color w:val="000000"/>
          <w:lang w:val="ro-RO"/>
        </w:rPr>
      </w:pPr>
      <w:r w:rsidRPr="00DB7E6C">
        <w:rPr>
          <w:i/>
          <w:iCs/>
          <w:color w:val="000000"/>
          <w:highlight w:val="green"/>
          <w:lang w:val="ro-RO"/>
        </w:rPr>
        <w:tab/>
      </w:r>
      <w:r w:rsidRPr="00DB7E6C">
        <w:rPr>
          <w:i/>
          <w:iCs/>
          <w:color w:val="000000"/>
          <w:highlight w:val="green"/>
          <w:lang w:val="ro-RO"/>
        </w:rPr>
        <w:tab/>
        <w:t>ex. incorect  – Asociaţia de Economii şi Împrumut „din raionul Şoldăneşti”;</w:t>
      </w:r>
    </w:p>
    <w:p w:rsidR="00DB7E6C" w:rsidRPr="00DB7E6C" w:rsidRDefault="00DB7E6C" w:rsidP="00DB7E6C">
      <w:pPr>
        <w:tabs>
          <w:tab w:val="left" w:pos="284"/>
          <w:tab w:val="left" w:pos="426"/>
        </w:tabs>
        <w:spacing w:after="120"/>
        <w:jc w:val="both"/>
        <w:rPr>
          <w:color w:val="000000"/>
          <w:lang w:val="ro-RO"/>
        </w:rPr>
      </w:pPr>
    </w:p>
    <w:p w:rsidR="00DB7E6C" w:rsidRPr="00DB7E6C" w:rsidRDefault="00DB7E6C" w:rsidP="00DB7E6C">
      <w:pPr>
        <w:numPr>
          <w:ilvl w:val="0"/>
          <w:numId w:val="1"/>
        </w:numPr>
        <w:tabs>
          <w:tab w:val="left" w:pos="284"/>
          <w:tab w:val="left" w:pos="426"/>
        </w:tabs>
        <w:spacing w:after="120"/>
        <w:jc w:val="both"/>
        <w:rPr>
          <w:color w:val="000000"/>
          <w:lang w:val="ro-RO"/>
        </w:rPr>
      </w:pPr>
      <w:r w:rsidRPr="00DB7E6C">
        <w:rPr>
          <w:color w:val="000000"/>
          <w:lang w:val="ro-RO"/>
        </w:rPr>
        <w:t>Asociaţia îşi are sediul pe adresa: MD-______, Republica Moldova, raionul (municipiul) __________________, comuna ________________________, satul ___________________,       str. ________________________ nr. _____.</w:t>
      </w:r>
    </w:p>
    <w:p w:rsidR="00DB7E6C" w:rsidRPr="00DB7E6C" w:rsidRDefault="00DB7E6C" w:rsidP="00DB7E6C">
      <w:pPr>
        <w:numPr>
          <w:ilvl w:val="0"/>
          <w:numId w:val="1"/>
        </w:numPr>
        <w:tabs>
          <w:tab w:val="left" w:pos="284"/>
          <w:tab w:val="left" w:pos="426"/>
        </w:tabs>
        <w:spacing w:after="120"/>
        <w:jc w:val="both"/>
        <w:rPr>
          <w:color w:val="000000"/>
          <w:lang w:val="ro-RO"/>
        </w:rPr>
      </w:pPr>
      <w:r w:rsidRPr="00DB7E6C">
        <w:rPr>
          <w:color w:val="000000"/>
          <w:lang w:val="ro-RO"/>
        </w:rPr>
        <w:t xml:space="preserve">Asociaţia are deschisă următoarea sucursală ________________, cu sediul pe adresa MD-______, Republica Moldova, raionul (municipiul) __________________, comuna </w:t>
      </w:r>
      <w:r w:rsidRPr="00DB7E6C">
        <w:rPr>
          <w:color w:val="000000"/>
          <w:lang w:val="ro-RO"/>
        </w:rPr>
        <w:lastRenderedPageBreak/>
        <w:t>________________________, satul ___________________,       str. ________________________ nr. _____.</w:t>
      </w:r>
    </w:p>
    <w:p w:rsidR="00DB7E6C" w:rsidRPr="00DB7E6C" w:rsidRDefault="00DB7E6C" w:rsidP="00DB7E6C">
      <w:pPr>
        <w:numPr>
          <w:ilvl w:val="0"/>
          <w:numId w:val="1"/>
        </w:numPr>
        <w:tabs>
          <w:tab w:val="left" w:pos="284"/>
          <w:tab w:val="left" w:pos="426"/>
        </w:tabs>
        <w:spacing w:after="120"/>
        <w:jc w:val="both"/>
        <w:rPr>
          <w:color w:val="000000"/>
          <w:lang w:val="ro-RO"/>
        </w:rPr>
      </w:pPr>
      <w:r w:rsidRPr="00DB7E6C">
        <w:rPr>
          <w:color w:val="000000"/>
          <w:lang w:val="ro-RO"/>
        </w:rPr>
        <w:t>Sucursala se constituie, activează şi se lichidează în conformitate cu prevederile legislaţiei şi Regulamentul acesteia aprobat de către adunarea generală a asociaţiei.</w:t>
      </w:r>
    </w:p>
    <w:p w:rsidR="00DB7E6C" w:rsidRPr="00DB7E6C" w:rsidRDefault="00DB7E6C" w:rsidP="00DB7E6C">
      <w:pPr>
        <w:tabs>
          <w:tab w:val="left" w:pos="284"/>
          <w:tab w:val="left" w:pos="426"/>
          <w:tab w:val="num" w:pos="993"/>
        </w:tabs>
        <w:spacing w:after="120"/>
        <w:ind w:hanging="284"/>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5" w:name="_Toc410551586"/>
      <w:bookmarkStart w:id="16" w:name="_Toc425762394"/>
      <w:bookmarkStart w:id="17" w:name="_Toc425762613"/>
      <w:bookmarkStart w:id="18" w:name="_Toc435263251"/>
      <w:bookmarkStart w:id="19" w:name="_Toc195350081"/>
      <w:r w:rsidRPr="00DB7E6C">
        <w:rPr>
          <w:b/>
          <w:bCs/>
          <w:color w:val="000000"/>
          <w:lang w:val="ro-RO"/>
        </w:rPr>
        <w:t>Articolul 3.</w:t>
      </w:r>
      <w:r w:rsidRPr="00DB7E6C">
        <w:rPr>
          <w:bCs/>
          <w:color w:val="000000"/>
          <w:lang w:val="ro-RO"/>
        </w:rPr>
        <w:t xml:space="preserve"> </w:t>
      </w:r>
      <w:bookmarkEnd w:id="15"/>
      <w:bookmarkEnd w:id="16"/>
      <w:bookmarkEnd w:id="17"/>
      <w:r w:rsidRPr="00DB7E6C">
        <w:rPr>
          <w:bCs/>
          <w:color w:val="000000"/>
          <w:lang w:val="ro-RO"/>
        </w:rPr>
        <w:t>Termenul şi aria de activitate</w:t>
      </w:r>
      <w:bookmarkEnd w:id="18"/>
      <w:r w:rsidRPr="00DB7E6C">
        <w:rPr>
          <w:bCs/>
          <w:color w:val="000000"/>
          <w:lang w:val="ro-RO"/>
        </w:rPr>
        <w:t xml:space="preserve"> a asociaţiei</w:t>
      </w:r>
      <w:bookmarkEnd w:id="19"/>
    </w:p>
    <w:p w:rsidR="00DB7E6C" w:rsidRPr="00DB7E6C" w:rsidRDefault="00DB7E6C" w:rsidP="00DB7E6C">
      <w:pPr>
        <w:numPr>
          <w:ilvl w:val="0"/>
          <w:numId w:val="2"/>
        </w:numPr>
        <w:spacing w:after="120"/>
        <w:rPr>
          <w:color w:val="000000"/>
          <w:lang w:val="ro-RO"/>
        </w:rPr>
      </w:pPr>
      <w:r w:rsidRPr="00DB7E6C">
        <w:rPr>
          <w:color w:val="000000"/>
          <w:lang w:val="ro-RO"/>
        </w:rPr>
        <w:t>Asociaţia se înfiinţează pe termen nelimitat.</w:t>
      </w:r>
    </w:p>
    <w:p w:rsidR="00DB7E6C" w:rsidRPr="00DB7E6C" w:rsidRDefault="00DB7E6C" w:rsidP="00DB7E6C">
      <w:pPr>
        <w:numPr>
          <w:ilvl w:val="0"/>
          <w:numId w:val="2"/>
        </w:numPr>
        <w:spacing w:after="120"/>
        <w:rPr>
          <w:color w:val="000000"/>
          <w:lang w:val="ro-RO"/>
        </w:rPr>
      </w:pPr>
      <w:r w:rsidRPr="00DB7E6C">
        <w:rPr>
          <w:color w:val="000000"/>
          <w:lang w:val="ro-RO"/>
        </w:rPr>
        <w:t xml:space="preserve">Aria de activitate a asociaţiei este stabilită în limitele administrativ-teritoriale ale__________ </w:t>
      </w:r>
    </w:p>
    <w:p w:rsidR="00DB7E6C" w:rsidRPr="00DB7E6C" w:rsidRDefault="00DB7E6C" w:rsidP="00DB7E6C">
      <w:pPr>
        <w:tabs>
          <w:tab w:val="left" w:pos="284"/>
          <w:tab w:val="left" w:pos="426"/>
          <w:tab w:val="num" w:pos="993"/>
        </w:tabs>
        <w:spacing w:after="120"/>
        <w:jc w:val="both"/>
        <w:rPr>
          <w:i/>
          <w:color w:val="000000"/>
          <w:lang w:val="ro-RO"/>
        </w:rPr>
      </w:pPr>
      <w:r w:rsidRPr="00DB7E6C">
        <w:rPr>
          <w:i/>
          <w:color w:val="000000"/>
          <w:highlight w:val="green"/>
          <w:lang w:val="ro-RO"/>
        </w:rPr>
        <w:t xml:space="preserve">(de nivelul </w:t>
      </w:r>
      <w:proofErr w:type="spellStart"/>
      <w:r w:rsidRPr="00DB7E6C">
        <w:rPr>
          <w:i/>
          <w:color w:val="000000"/>
          <w:highlight w:val="green"/>
          <w:lang w:val="ro-RO"/>
        </w:rPr>
        <w:t>întîi</w:t>
      </w:r>
      <w:proofErr w:type="spellEnd"/>
      <w:r w:rsidRPr="00DB7E6C">
        <w:rPr>
          <w:i/>
          <w:color w:val="000000"/>
          <w:highlight w:val="green"/>
          <w:lang w:val="ro-RO"/>
        </w:rPr>
        <w:t xml:space="preserve"> în care este înregistrată asociaţia, pentru licenţă de categoria A; de nivelul al doilea - pentru licenţă de categoria B şi pe întreg teritoriul Republicii Moldova - pentru licenţă de categoria C)</w:t>
      </w:r>
    </w:p>
    <w:p w:rsidR="00DB7E6C" w:rsidRPr="00DB7E6C" w:rsidRDefault="00DB7E6C" w:rsidP="00DB7E6C">
      <w:pPr>
        <w:keepNext/>
        <w:keepLines/>
        <w:spacing w:before="200" w:after="120"/>
        <w:jc w:val="both"/>
        <w:outlineLvl w:val="1"/>
        <w:rPr>
          <w:bCs/>
          <w:color w:val="000000"/>
          <w:lang w:val="ro-RO"/>
        </w:rPr>
      </w:pPr>
      <w:bookmarkStart w:id="20" w:name="_Toc410551588"/>
      <w:bookmarkStart w:id="21" w:name="_Toc425762395"/>
      <w:bookmarkStart w:id="22" w:name="_Toc425762614"/>
      <w:bookmarkStart w:id="23" w:name="_Toc435263252"/>
    </w:p>
    <w:p w:rsidR="00DB7E6C" w:rsidRPr="00DB7E6C" w:rsidRDefault="00DB7E6C" w:rsidP="00DB7E6C">
      <w:pPr>
        <w:keepNext/>
        <w:keepLines/>
        <w:spacing w:before="200" w:after="120"/>
        <w:jc w:val="both"/>
        <w:outlineLvl w:val="1"/>
        <w:rPr>
          <w:bCs/>
          <w:color w:val="000000"/>
          <w:lang w:val="ro-RO"/>
        </w:rPr>
      </w:pPr>
      <w:bookmarkStart w:id="24" w:name="_Toc195350082"/>
      <w:r w:rsidRPr="00DB7E6C">
        <w:rPr>
          <w:b/>
          <w:bCs/>
          <w:color w:val="000000"/>
          <w:lang w:val="ro-RO"/>
        </w:rPr>
        <w:t>Articolul 4.</w:t>
      </w:r>
      <w:r w:rsidRPr="00DB7E6C">
        <w:rPr>
          <w:bCs/>
          <w:color w:val="000000"/>
          <w:lang w:val="ro-RO"/>
        </w:rPr>
        <w:t xml:space="preserve"> Scopul şi principiile de funcţionare a asociaţiei</w:t>
      </w:r>
      <w:bookmarkEnd w:id="20"/>
      <w:bookmarkEnd w:id="21"/>
      <w:bookmarkEnd w:id="22"/>
      <w:bookmarkEnd w:id="23"/>
      <w:bookmarkEnd w:id="24"/>
    </w:p>
    <w:p w:rsidR="00DB7E6C" w:rsidRPr="00DB7E6C" w:rsidRDefault="00DB7E6C" w:rsidP="00DB7E6C">
      <w:pPr>
        <w:spacing w:after="120"/>
        <w:jc w:val="both"/>
        <w:rPr>
          <w:color w:val="000000"/>
          <w:lang w:val="ro-RO"/>
        </w:rPr>
      </w:pPr>
      <w:r w:rsidRPr="00DB7E6C">
        <w:rPr>
          <w:color w:val="000000"/>
          <w:lang w:val="ro-RO"/>
        </w:rPr>
        <w:t>1. Asociaţia are ca scop sprijinirea activităţilor legale ale membrilor săi în vederea îmbunătăţirii condiţiilor economice şi sociale ale acestora prin acordarea serviciilor, în conformitate cu prevederile Legii 139-XVI.</w:t>
      </w:r>
    </w:p>
    <w:p w:rsidR="00DB7E6C" w:rsidRPr="00DB7E6C" w:rsidRDefault="00DB7E6C" w:rsidP="00DB7E6C">
      <w:pPr>
        <w:spacing w:after="120"/>
        <w:rPr>
          <w:color w:val="000000"/>
          <w:lang w:val="ro-RO"/>
        </w:rPr>
      </w:pPr>
      <w:r w:rsidRPr="00DB7E6C">
        <w:rPr>
          <w:color w:val="000000"/>
          <w:lang w:val="ro-RO"/>
        </w:rPr>
        <w:t xml:space="preserve">2. Principiile de funcţionare a asociaţiei </w:t>
      </w:r>
      <w:proofErr w:type="spellStart"/>
      <w:r w:rsidRPr="00DB7E6C">
        <w:rPr>
          <w:color w:val="000000"/>
          <w:lang w:val="ro-RO"/>
        </w:rPr>
        <w:t>sînt</w:t>
      </w:r>
      <w:proofErr w:type="spellEnd"/>
      <w:r w:rsidRPr="00DB7E6C">
        <w:rPr>
          <w:color w:val="000000"/>
          <w:lang w:val="ro-RO"/>
        </w:rPr>
        <w:t>:</w:t>
      </w:r>
    </w:p>
    <w:p w:rsidR="00DB7E6C" w:rsidRPr="00DB7E6C" w:rsidRDefault="00DB7E6C" w:rsidP="00DB7E6C">
      <w:pPr>
        <w:spacing w:after="120"/>
        <w:jc w:val="both"/>
        <w:rPr>
          <w:color w:val="000000"/>
          <w:lang w:val="ro-RO"/>
        </w:rPr>
      </w:pPr>
      <w:r w:rsidRPr="00DB7E6C">
        <w:rPr>
          <w:color w:val="000000"/>
          <w:lang w:val="ro-RO"/>
        </w:rPr>
        <w:t xml:space="preserve">a) asocierea benevolă a persoanelor fizice </w:t>
      </w:r>
      <w:r w:rsidRPr="00DB7E6C">
        <w:rPr>
          <w:i/>
          <w:color w:val="000000"/>
          <w:highlight w:val="green"/>
          <w:lang w:val="ro-RO"/>
        </w:rPr>
        <w:t>(şi juridice, pentru asociaţiile ce deţin licenţă de categoria C)</w:t>
      </w:r>
      <w:r w:rsidRPr="00DB7E6C">
        <w:rPr>
          <w:i/>
          <w:color w:val="000000"/>
          <w:lang w:val="ro-RO"/>
        </w:rPr>
        <w:t>,</w:t>
      </w:r>
      <w:r w:rsidRPr="00DB7E6C">
        <w:rPr>
          <w:color w:val="000000"/>
          <w:lang w:val="ro-RO"/>
        </w:rPr>
        <w:t xml:space="preserve"> prin comunitate teritorială, profesională, religioasă sau de interese şi libera disociere, în conformitate cu legislaţia; </w:t>
      </w:r>
    </w:p>
    <w:p w:rsidR="00DB7E6C" w:rsidRPr="00DB7E6C" w:rsidRDefault="00DB7E6C" w:rsidP="00DB7E6C">
      <w:pPr>
        <w:spacing w:after="120"/>
        <w:jc w:val="both"/>
        <w:rPr>
          <w:color w:val="000000"/>
          <w:lang w:val="ro-RO"/>
        </w:rPr>
      </w:pPr>
      <w:r w:rsidRPr="00DB7E6C">
        <w:rPr>
          <w:color w:val="000000"/>
          <w:lang w:val="ro-RO"/>
        </w:rPr>
        <w:t xml:space="preserve">b) participarea personală sau prin reprezentant a membrilor asociaţiei în organele de conducere şi de control, în conformitate cu legislaţia; </w:t>
      </w:r>
    </w:p>
    <w:p w:rsidR="00DB7E6C" w:rsidRPr="00DB7E6C" w:rsidRDefault="00DB7E6C" w:rsidP="00DB7E6C">
      <w:pPr>
        <w:spacing w:after="120"/>
        <w:jc w:val="both"/>
        <w:rPr>
          <w:color w:val="000000"/>
          <w:lang w:val="ro-RO"/>
        </w:rPr>
      </w:pPr>
      <w:r w:rsidRPr="00DB7E6C">
        <w:rPr>
          <w:color w:val="000000"/>
          <w:lang w:val="ro-RO"/>
        </w:rPr>
        <w:t xml:space="preserve">c) egalitatea în drepturi personale nepatrimoniale a membrilor asociaţiei, indiferent de mărimea cotei de membru, inclusiv deţinerea de către fiecare membru al asociaţiei a unui singur vot în organele de conducere; </w:t>
      </w:r>
    </w:p>
    <w:p w:rsidR="00DB7E6C" w:rsidRPr="00DB7E6C" w:rsidRDefault="00DB7E6C" w:rsidP="00DB7E6C">
      <w:pPr>
        <w:spacing w:after="120"/>
        <w:jc w:val="both"/>
        <w:rPr>
          <w:color w:val="000000"/>
          <w:lang w:val="ro-RO"/>
        </w:rPr>
      </w:pPr>
      <w:r w:rsidRPr="00DB7E6C">
        <w:rPr>
          <w:color w:val="000000"/>
          <w:lang w:val="ro-RO"/>
        </w:rPr>
        <w:t xml:space="preserve">d) accesul egal al membrilor asociaţiei la serviciile de acceptare a depunerilor de economii, de acordare a împrumuturilor şi la alte servicii oferite în conformitate cu legislaţia, cu categoria licenţei deţinute, cu prezentul Statut şi cu politicile asociaţiei; </w:t>
      </w:r>
    </w:p>
    <w:p w:rsidR="00DB7E6C" w:rsidRPr="00DB7E6C" w:rsidRDefault="00DB7E6C" w:rsidP="00DB7E6C">
      <w:pPr>
        <w:spacing w:after="120"/>
        <w:jc w:val="both"/>
        <w:rPr>
          <w:color w:val="000000"/>
          <w:lang w:val="ro-RO"/>
        </w:rPr>
      </w:pPr>
      <w:r w:rsidRPr="00DB7E6C">
        <w:rPr>
          <w:color w:val="000000"/>
          <w:lang w:val="ro-RO"/>
        </w:rPr>
        <w:t xml:space="preserve">e) minimalizarea riscurilor asociaţiei. </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25" w:name="_Toc195350083"/>
      <w:bookmarkStart w:id="26" w:name="_Toc425762396"/>
      <w:bookmarkStart w:id="27" w:name="_Toc425762615"/>
      <w:bookmarkStart w:id="28" w:name="_Toc435263253"/>
      <w:r w:rsidRPr="00DB7E6C">
        <w:rPr>
          <w:b/>
          <w:bCs/>
          <w:color w:val="000000"/>
          <w:lang w:val="ro-RO"/>
        </w:rPr>
        <w:t>Articolul 5.</w:t>
      </w:r>
      <w:r w:rsidRPr="00DB7E6C">
        <w:rPr>
          <w:bCs/>
          <w:color w:val="000000"/>
          <w:lang w:val="ro-RO"/>
        </w:rPr>
        <w:t xml:space="preserve"> Drepturile şi obligaţiile asociaţiei</w:t>
      </w:r>
      <w:bookmarkEnd w:id="25"/>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Asociaţia este în drept: </w:t>
      </w:r>
    </w:p>
    <w:p w:rsidR="00DB7E6C" w:rsidRPr="00DB7E6C" w:rsidRDefault="00DB7E6C" w:rsidP="00DB7E6C">
      <w:pPr>
        <w:spacing w:after="120"/>
        <w:jc w:val="both"/>
        <w:rPr>
          <w:color w:val="000000"/>
          <w:lang w:val="ro-RO"/>
        </w:rPr>
      </w:pPr>
      <w:r w:rsidRPr="00DB7E6C">
        <w:rPr>
          <w:color w:val="000000"/>
          <w:lang w:val="ro-RO"/>
        </w:rPr>
        <w:t xml:space="preserve">a) să dispună de patrimoniul său; </w:t>
      </w:r>
    </w:p>
    <w:p w:rsidR="00DB7E6C" w:rsidRPr="00DB7E6C" w:rsidRDefault="00DB7E6C" w:rsidP="00DB7E6C">
      <w:pPr>
        <w:spacing w:after="120"/>
        <w:jc w:val="both"/>
        <w:rPr>
          <w:color w:val="000000"/>
          <w:lang w:val="ro-RO"/>
        </w:rPr>
      </w:pPr>
      <w:r w:rsidRPr="00DB7E6C">
        <w:rPr>
          <w:color w:val="000000"/>
          <w:lang w:val="ro-RO"/>
        </w:rPr>
        <w:t xml:space="preserve">b) să dobândească şi să exercite în nume propriu drepturi patrimoniale şi nepatrimoniale; </w:t>
      </w:r>
    </w:p>
    <w:p w:rsidR="00DB7E6C" w:rsidRPr="00DB7E6C" w:rsidRDefault="00DB7E6C" w:rsidP="00DB7E6C">
      <w:pPr>
        <w:spacing w:after="120"/>
        <w:jc w:val="both"/>
        <w:rPr>
          <w:color w:val="000000"/>
          <w:lang w:val="ro-RO"/>
        </w:rPr>
      </w:pPr>
      <w:r w:rsidRPr="00DB7E6C">
        <w:rPr>
          <w:color w:val="000000"/>
          <w:lang w:val="ro-RO"/>
        </w:rPr>
        <w:t xml:space="preserve">c) să-şi asume obligaţii; </w:t>
      </w:r>
    </w:p>
    <w:p w:rsidR="00DB7E6C" w:rsidRPr="00DB7E6C" w:rsidRDefault="00DB7E6C" w:rsidP="00DB7E6C">
      <w:pPr>
        <w:spacing w:after="120"/>
        <w:jc w:val="both"/>
        <w:rPr>
          <w:color w:val="000000"/>
          <w:lang w:val="ro-RO"/>
        </w:rPr>
      </w:pPr>
      <w:r w:rsidRPr="00DB7E6C">
        <w:rPr>
          <w:color w:val="000000"/>
          <w:lang w:val="ro-RO"/>
        </w:rPr>
        <w:t xml:space="preserve">d) </w:t>
      </w:r>
      <w:r w:rsidRPr="00DB7E6C">
        <w:rPr>
          <w:lang w:val="ro-RO"/>
        </w:rPr>
        <w:t>să ia împrumuturi de la asociaţia centrală al cărei membru este, precum şi de la alţi creditori, cu excepţia persoanelor fizice</w:t>
      </w:r>
      <w:r w:rsidRPr="00DB7E6C">
        <w:rPr>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e) să achiziţioneze active ale altei asociaţii, inclusiv ale asociaţiei centrale;</w:t>
      </w:r>
    </w:p>
    <w:p w:rsidR="00DB7E6C" w:rsidRPr="00DB7E6C" w:rsidRDefault="00DB7E6C" w:rsidP="00DB7E6C">
      <w:pPr>
        <w:spacing w:after="120"/>
        <w:jc w:val="both"/>
        <w:rPr>
          <w:color w:val="000000"/>
          <w:lang w:val="ro-RO"/>
        </w:rPr>
      </w:pPr>
      <w:r w:rsidRPr="00DB7E6C">
        <w:rPr>
          <w:color w:val="000000"/>
          <w:lang w:val="ro-RO"/>
        </w:rPr>
        <w:t xml:space="preserve">f) să se prezinte în calitate de reclamant sau pârât în instanţa judecătorească. </w:t>
      </w:r>
    </w:p>
    <w:p w:rsidR="00DB7E6C" w:rsidRPr="00DB7E6C" w:rsidRDefault="00DB7E6C" w:rsidP="00DB7E6C">
      <w:pPr>
        <w:spacing w:after="120"/>
        <w:jc w:val="both"/>
        <w:rPr>
          <w:color w:val="000000"/>
          <w:lang w:val="ro-RO"/>
        </w:rPr>
      </w:pPr>
      <w:r w:rsidRPr="00DB7E6C">
        <w:rPr>
          <w:color w:val="000000"/>
          <w:lang w:val="ro-RO"/>
        </w:rPr>
        <w:lastRenderedPageBreak/>
        <w:t>2. Asociaţia beneficiază şi de alte drepturi, prevăzute de legislaţie, cu particularităţile stabilite de Legea nr.139/2007 şi prezentul Statut.</w:t>
      </w:r>
    </w:p>
    <w:p w:rsidR="00DB7E6C" w:rsidRPr="00DB7E6C" w:rsidRDefault="00DB7E6C" w:rsidP="00DB7E6C">
      <w:pPr>
        <w:spacing w:after="120"/>
        <w:jc w:val="both"/>
        <w:rPr>
          <w:color w:val="000000"/>
          <w:lang w:val="ro-RO"/>
        </w:rPr>
      </w:pPr>
      <w:r w:rsidRPr="00DB7E6C">
        <w:rPr>
          <w:color w:val="000000"/>
          <w:lang w:val="ro-RO"/>
        </w:rPr>
        <w:t xml:space="preserve">3. Asociaţia este obligată să activeze în conformitate cu legislaţia, cu prezentul Statut şi cu regulamentele interne, inclusiv: </w:t>
      </w:r>
    </w:p>
    <w:p w:rsidR="00DB7E6C" w:rsidRPr="00DB7E6C" w:rsidRDefault="00DB7E6C" w:rsidP="00DB7E6C">
      <w:pPr>
        <w:spacing w:after="120"/>
        <w:jc w:val="both"/>
        <w:rPr>
          <w:color w:val="000000"/>
          <w:lang w:val="ro-RO"/>
        </w:rPr>
      </w:pPr>
      <w:r w:rsidRPr="00DB7E6C">
        <w:rPr>
          <w:color w:val="000000"/>
          <w:lang w:val="ro-RO"/>
        </w:rPr>
        <w:t xml:space="preserve">a) să ofere, la solicitarea în scris a membrilor, informaţii neconfidenţiale privind activitatea sa, în termen de cel mult trei zile lucrătoare din data depunerii solicitării în scris; </w:t>
      </w:r>
    </w:p>
    <w:p w:rsidR="00DB7E6C" w:rsidRPr="00DB7E6C" w:rsidRDefault="00DB7E6C" w:rsidP="00DB7E6C">
      <w:pPr>
        <w:spacing w:after="120"/>
        <w:jc w:val="both"/>
        <w:rPr>
          <w:color w:val="000000"/>
          <w:lang w:val="ro-RO"/>
        </w:rPr>
      </w:pPr>
      <w:r w:rsidRPr="00DB7E6C">
        <w:rPr>
          <w:color w:val="000000"/>
          <w:lang w:val="ro-RO"/>
        </w:rPr>
        <w:t xml:space="preserve">b) să prezinte, în conformitate cu Legea contabilităţii, cu standardele naţionale de contabilitate şi actele normative ale Comisiei Naţionale, rapoarte financiare şi specializate, alte documente, informaţii şi date despre activitatea sa; </w:t>
      </w:r>
    </w:p>
    <w:p w:rsidR="00DB7E6C" w:rsidRPr="00DB7E6C" w:rsidRDefault="00DB7E6C" w:rsidP="00DB7E6C">
      <w:pPr>
        <w:spacing w:after="120"/>
        <w:jc w:val="both"/>
        <w:rPr>
          <w:color w:val="000000"/>
          <w:lang w:val="ro-RO"/>
        </w:rPr>
      </w:pPr>
      <w:r w:rsidRPr="00DB7E6C">
        <w:rPr>
          <w:color w:val="000000"/>
          <w:lang w:val="ro-RO"/>
        </w:rPr>
        <w:t xml:space="preserve">c) în cazul acceptării depunerilor de economii de la membrii săi, să participe la constituirea fondului de lichidităţi şi a fondului de stabilizare, în mărimea şi în modul stabilite de către Comisia Naţională; </w:t>
      </w:r>
    </w:p>
    <w:p w:rsidR="00DB7E6C" w:rsidRPr="00DB7E6C" w:rsidRDefault="00DB7E6C" w:rsidP="00DB7E6C">
      <w:pPr>
        <w:spacing w:after="120"/>
        <w:jc w:val="both"/>
        <w:rPr>
          <w:color w:val="000000"/>
          <w:lang w:val="ro-RO"/>
        </w:rPr>
      </w:pPr>
      <w:r w:rsidRPr="00DB7E6C">
        <w:rPr>
          <w:color w:val="000000"/>
          <w:lang w:val="ro-RO"/>
        </w:rPr>
        <w:t xml:space="preserve">d) să permită personalului Comisiei Naţionale şi administratorilor insolvabilităţii accesul în sediu, în sucursale şi să coopereze cu ei; </w:t>
      </w:r>
    </w:p>
    <w:p w:rsidR="00DB7E6C" w:rsidRPr="00DB7E6C" w:rsidRDefault="00DB7E6C" w:rsidP="00DB7E6C">
      <w:pPr>
        <w:spacing w:after="120"/>
        <w:jc w:val="both"/>
        <w:rPr>
          <w:color w:val="000000"/>
          <w:lang w:val="ro-RO"/>
        </w:rPr>
      </w:pPr>
      <w:r w:rsidRPr="00DB7E6C">
        <w:rPr>
          <w:color w:val="000000"/>
          <w:lang w:val="ro-RO"/>
        </w:rPr>
        <w:t xml:space="preserve">e) să execute actele normative ale Comisiei Naţionale şi să asigure implementarea măsurilor de stabilizare. </w:t>
      </w:r>
    </w:p>
    <w:p w:rsidR="00DB7E6C" w:rsidRPr="00DB7E6C" w:rsidRDefault="00DB7E6C" w:rsidP="00DB7E6C">
      <w:pPr>
        <w:spacing w:after="120"/>
        <w:jc w:val="both"/>
        <w:rPr>
          <w:color w:val="000000"/>
          <w:lang w:val="ro-RO"/>
        </w:rPr>
      </w:pPr>
      <w:r w:rsidRPr="00DB7E6C">
        <w:rPr>
          <w:color w:val="000000"/>
          <w:lang w:val="ro-RO"/>
        </w:rPr>
        <w:t xml:space="preserve">4. Asociaţia nu este în drept: </w:t>
      </w:r>
    </w:p>
    <w:p w:rsidR="00DB7E6C" w:rsidRPr="00DB7E6C" w:rsidRDefault="00DB7E6C" w:rsidP="00DB7E6C">
      <w:pPr>
        <w:spacing w:after="120"/>
        <w:jc w:val="both"/>
        <w:rPr>
          <w:color w:val="000000"/>
          <w:lang w:val="ro-RO"/>
        </w:rPr>
      </w:pPr>
      <w:r w:rsidRPr="00DB7E6C">
        <w:rPr>
          <w:color w:val="000000"/>
          <w:lang w:val="ro-RO"/>
        </w:rPr>
        <w:t xml:space="preserve">a) să acorde servicii persoanelor care nu sânt membri ai asociaţiei; </w:t>
      </w:r>
    </w:p>
    <w:p w:rsidR="00DB7E6C" w:rsidRPr="00DB7E6C" w:rsidRDefault="00DB7E6C" w:rsidP="00DB7E6C">
      <w:pPr>
        <w:spacing w:after="120"/>
        <w:jc w:val="both"/>
        <w:rPr>
          <w:color w:val="000000"/>
          <w:lang w:val="ro-RO"/>
        </w:rPr>
      </w:pPr>
      <w:r w:rsidRPr="00DB7E6C">
        <w:rPr>
          <w:color w:val="000000"/>
          <w:lang w:val="ro-RO"/>
        </w:rPr>
        <w:t xml:space="preserve">b) să desfăşoare activităţi sau operaţiuni în străinătate; </w:t>
      </w:r>
    </w:p>
    <w:p w:rsidR="00DB7E6C" w:rsidRPr="00DB7E6C" w:rsidRDefault="00DB7E6C" w:rsidP="00DB7E6C">
      <w:pPr>
        <w:spacing w:after="120"/>
        <w:jc w:val="both"/>
        <w:rPr>
          <w:color w:val="000000"/>
          <w:lang w:val="ro-RO"/>
        </w:rPr>
      </w:pPr>
      <w:r w:rsidRPr="00DB7E6C">
        <w:rPr>
          <w:color w:val="000000"/>
          <w:lang w:val="ro-RO"/>
        </w:rPr>
        <w:t xml:space="preserve">c) să acorde servicii sau să efectueze investiţii, conform art. 7 din Legea nr.139/2007, în valută străină; </w:t>
      </w:r>
    </w:p>
    <w:p w:rsidR="00DB7E6C" w:rsidRPr="00DB7E6C" w:rsidRDefault="00DB7E6C" w:rsidP="00DB7E6C">
      <w:pPr>
        <w:spacing w:after="120"/>
        <w:jc w:val="both"/>
        <w:rPr>
          <w:color w:val="000000"/>
          <w:lang w:val="ro-RO"/>
        </w:rPr>
      </w:pPr>
      <w:r w:rsidRPr="00DB7E6C">
        <w:rPr>
          <w:color w:val="000000"/>
          <w:lang w:val="ro-RO"/>
        </w:rPr>
        <w:t xml:space="preserve">d) să efectueze investiţii în capital, în valori mobiliare sau în instrumente financiare derivate ale cooperativelor şi societăţilor comerciale, altele decât cele menţionate în art. 7 alin. (2)  din Legea nr.139/2007; </w:t>
      </w:r>
    </w:p>
    <w:p w:rsidR="00DB7E6C" w:rsidRPr="00DB7E6C" w:rsidRDefault="00DB7E6C" w:rsidP="00DB7E6C">
      <w:pPr>
        <w:spacing w:after="120"/>
        <w:jc w:val="both"/>
        <w:rPr>
          <w:color w:val="000000"/>
          <w:lang w:val="ro-RO"/>
        </w:rPr>
      </w:pPr>
      <w:r w:rsidRPr="00DB7E6C">
        <w:rPr>
          <w:color w:val="000000"/>
          <w:lang w:val="ro-RO"/>
        </w:rPr>
        <w:t xml:space="preserve">e) </w:t>
      </w:r>
      <w:r w:rsidRPr="00DB7E6C">
        <w:rPr>
          <w:lang w:val="ro-RO"/>
        </w:rPr>
        <w:t>să accepte depuneri de economii pentru  rambursarea datoriilor asociaţiei, inclusiv a creditelor şi împrumuturilor primite de aceasta</w:t>
      </w:r>
      <w:r w:rsidRPr="00DB7E6C">
        <w:rPr>
          <w:color w:val="000000"/>
          <w:lang w:val="ro-RO"/>
        </w:rPr>
        <w:t xml:space="preserve">. </w:t>
      </w:r>
    </w:p>
    <w:p w:rsidR="00DB7E6C" w:rsidRPr="00DB7E6C" w:rsidRDefault="00DB7E6C" w:rsidP="00DB7E6C">
      <w:pPr>
        <w:spacing w:after="120"/>
        <w:ind w:firstLine="567"/>
        <w:jc w:val="both"/>
        <w:rPr>
          <w:color w:val="000000"/>
          <w:lang w:val="ro-RO"/>
        </w:rPr>
      </w:pPr>
      <w:r w:rsidRPr="00DB7E6C">
        <w:rPr>
          <w:color w:val="000000"/>
          <w:lang w:val="ro-RO"/>
        </w:rPr>
        <w:t> </w:t>
      </w:r>
    </w:p>
    <w:p w:rsidR="00DB7E6C" w:rsidRPr="00DB7E6C" w:rsidRDefault="00DB7E6C" w:rsidP="00DB7E6C">
      <w:pPr>
        <w:keepNext/>
        <w:keepLines/>
        <w:spacing w:before="200" w:after="120"/>
        <w:jc w:val="both"/>
        <w:outlineLvl w:val="1"/>
        <w:rPr>
          <w:bCs/>
          <w:color w:val="000000"/>
          <w:lang w:val="ro-RO"/>
        </w:rPr>
      </w:pPr>
      <w:bookmarkStart w:id="29" w:name="_Toc195350084"/>
      <w:r w:rsidRPr="00DB7E6C">
        <w:rPr>
          <w:b/>
          <w:bCs/>
          <w:color w:val="000000"/>
          <w:lang w:val="ro-RO"/>
        </w:rPr>
        <w:t>Articolul 6.</w:t>
      </w:r>
      <w:r w:rsidRPr="00DB7E6C">
        <w:rPr>
          <w:bCs/>
          <w:color w:val="000000"/>
          <w:lang w:val="ro-RO"/>
        </w:rPr>
        <w:t xml:space="preserve"> Membrii asociaţiei</w:t>
      </w:r>
      <w:bookmarkEnd w:id="29"/>
    </w:p>
    <w:p w:rsidR="00DB7E6C" w:rsidRPr="00DB7E6C" w:rsidRDefault="00DB7E6C" w:rsidP="00DB7E6C">
      <w:pPr>
        <w:numPr>
          <w:ilvl w:val="0"/>
          <w:numId w:val="4"/>
        </w:numPr>
        <w:tabs>
          <w:tab w:val="clear" w:pos="360"/>
          <w:tab w:val="num" w:pos="-142"/>
          <w:tab w:val="left" w:pos="0"/>
          <w:tab w:val="left" w:pos="284"/>
        </w:tabs>
        <w:spacing w:after="120"/>
        <w:jc w:val="both"/>
        <w:rPr>
          <w:color w:val="000000"/>
          <w:lang w:val="ro-RO"/>
        </w:rPr>
      </w:pPr>
      <w:r w:rsidRPr="00DB7E6C">
        <w:rPr>
          <w:color w:val="000000"/>
          <w:lang w:val="ro-RO"/>
        </w:rPr>
        <w:t>Membrii fondatori ai AEÎ „___________________” sânt persoanele fizice, care corespund cerinţelor Legii nr.139/2007 şi care au participat personal sau prin reprezentant la adunarea de constituire a asociaţiei.</w:t>
      </w:r>
    </w:p>
    <w:p w:rsidR="00DB7E6C" w:rsidRPr="00DB7E6C" w:rsidRDefault="00DB7E6C" w:rsidP="00DB7E6C">
      <w:pPr>
        <w:numPr>
          <w:ilvl w:val="0"/>
          <w:numId w:val="4"/>
        </w:numPr>
        <w:tabs>
          <w:tab w:val="clear" w:pos="360"/>
          <w:tab w:val="left" w:pos="284"/>
        </w:tabs>
        <w:spacing w:after="120"/>
        <w:jc w:val="both"/>
        <w:rPr>
          <w:color w:val="000000"/>
          <w:lang w:val="ro-RO"/>
        </w:rPr>
      </w:pPr>
      <w:r w:rsidRPr="00DB7E6C">
        <w:rPr>
          <w:color w:val="000000"/>
          <w:lang w:val="ro-RO"/>
        </w:rPr>
        <w:t>Din data constituirii asociaţiei, membrii asociaţiei sânt înregistraţi în registrul membrilor.</w:t>
      </w:r>
    </w:p>
    <w:p w:rsidR="00DB7E6C" w:rsidRPr="00DB7E6C" w:rsidRDefault="00DB7E6C" w:rsidP="00DB7E6C">
      <w:pPr>
        <w:numPr>
          <w:ilvl w:val="0"/>
          <w:numId w:val="4"/>
        </w:numPr>
        <w:tabs>
          <w:tab w:val="clear" w:pos="360"/>
          <w:tab w:val="left" w:pos="284"/>
        </w:tabs>
        <w:spacing w:after="120"/>
        <w:jc w:val="both"/>
        <w:rPr>
          <w:color w:val="000000"/>
          <w:lang w:val="ro-RO"/>
        </w:rPr>
      </w:pPr>
      <w:r w:rsidRPr="00DB7E6C">
        <w:rPr>
          <w:color w:val="000000"/>
          <w:lang w:val="ro-RO"/>
        </w:rPr>
        <w:t>Acceptarea ulterioară a noilor membri în asociaţie nu implică modificarea prezentului Statut.</w:t>
      </w:r>
    </w:p>
    <w:p w:rsidR="00DB7E6C" w:rsidRPr="00DB7E6C" w:rsidRDefault="00DB7E6C" w:rsidP="00DB7E6C">
      <w:pPr>
        <w:numPr>
          <w:ilvl w:val="0"/>
          <w:numId w:val="4"/>
        </w:numPr>
        <w:tabs>
          <w:tab w:val="clear" w:pos="360"/>
          <w:tab w:val="left" w:pos="284"/>
        </w:tabs>
        <w:spacing w:after="120"/>
        <w:jc w:val="both"/>
        <w:rPr>
          <w:color w:val="000000"/>
          <w:lang w:val="ro-RO"/>
        </w:rPr>
      </w:pPr>
      <w:r w:rsidRPr="00DB7E6C">
        <w:rPr>
          <w:color w:val="000000"/>
          <w:lang w:val="ro-RO"/>
        </w:rPr>
        <w:t>Membrii acceptaţi pe parcursul activităţii asociaţiei au aceleaşi drepturi şi obligaţii ca şi membrii - fondatori.</w:t>
      </w:r>
    </w:p>
    <w:p w:rsidR="00DB7E6C" w:rsidRPr="00DB7E6C" w:rsidRDefault="00DB7E6C" w:rsidP="00DB7E6C">
      <w:pPr>
        <w:keepNext/>
        <w:keepLines/>
        <w:spacing w:before="200" w:after="120"/>
        <w:jc w:val="both"/>
        <w:outlineLvl w:val="1"/>
        <w:rPr>
          <w:b/>
          <w:bCs/>
          <w:color w:val="000000"/>
          <w:lang w:val="ro-RO"/>
        </w:rPr>
      </w:pPr>
    </w:p>
    <w:p w:rsidR="00DB7E6C" w:rsidRPr="00DB7E6C" w:rsidRDefault="00DB7E6C" w:rsidP="00DB7E6C">
      <w:pPr>
        <w:keepNext/>
        <w:keepLines/>
        <w:spacing w:before="200" w:after="120"/>
        <w:jc w:val="both"/>
        <w:outlineLvl w:val="1"/>
        <w:rPr>
          <w:bCs/>
          <w:color w:val="000000"/>
          <w:lang w:val="ro-RO"/>
        </w:rPr>
      </w:pPr>
      <w:bookmarkStart w:id="30" w:name="_Toc195350085"/>
      <w:r w:rsidRPr="00DB7E6C">
        <w:rPr>
          <w:b/>
          <w:bCs/>
          <w:color w:val="000000"/>
          <w:lang w:val="ro-RO"/>
        </w:rPr>
        <w:t>Articolul 7.</w:t>
      </w:r>
      <w:r w:rsidRPr="00DB7E6C">
        <w:rPr>
          <w:bCs/>
          <w:color w:val="000000"/>
          <w:lang w:val="ro-RO"/>
        </w:rPr>
        <w:t xml:space="preserve"> Răspunderea asociaţiei şi a membrilor</w:t>
      </w:r>
      <w:bookmarkEnd w:id="30"/>
    </w:p>
    <w:p w:rsidR="00DB7E6C" w:rsidRPr="00DB7E6C" w:rsidRDefault="00DB7E6C" w:rsidP="00DB7E6C">
      <w:pPr>
        <w:spacing w:after="120"/>
        <w:jc w:val="both"/>
        <w:rPr>
          <w:color w:val="000000"/>
          <w:lang w:val="ro-RO"/>
        </w:rPr>
      </w:pPr>
      <w:r w:rsidRPr="00DB7E6C">
        <w:rPr>
          <w:color w:val="000000"/>
          <w:lang w:val="ro-RO"/>
        </w:rPr>
        <w:t xml:space="preserve">1. Asociaţia răspunde pentru obligaţiile sale cu întreg patrimoniul deţinut cu titlu de proprietate. </w:t>
      </w:r>
    </w:p>
    <w:p w:rsidR="00DB7E6C" w:rsidRPr="00DB7E6C" w:rsidRDefault="00DB7E6C" w:rsidP="00DB7E6C">
      <w:pPr>
        <w:spacing w:after="120"/>
        <w:jc w:val="both"/>
        <w:rPr>
          <w:color w:val="000000"/>
          <w:lang w:val="ro-RO"/>
        </w:rPr>
      </w:pPr>
      <w:r w:rsidRPr="00DB7E6C">
        <w:rPr>
          <w:color w:val="000000"/>
          <w:lang w:val="ro-RO"/>
        </w:rPr>
        <w:t xml:space="preserve">2. Membrii asociaţiei nu răspund pentru obligaţiile asociaţiei, iar aceasta nu răspunde pentru obligaţiile membrilor săi. </w:t>
      </w:r>
    </w:p>
    <w:p w:rsidR="00DB7E6C" w:rsidRPr="00DB7E6C" w:rsidRDefault="00DB7E6C" w:rsidP="00DB7E6C">
      <w:pPr>
        <w:keepNext/>
        <w:keepLines/>
        <w:spacing w:before="480" w:after="120"/>
        <w:jc w:val="center"/>
        <w:outlineLvl w:val="0"/>
        <w:rPr>
          <w:b/>
          <w:caps/>
          <w:color w:val="000000"/>
          <w:lang w:val="ro-RO"/>
        </w:rPr>
      </w:pPr>
      <w:bookmarkStart w:id="31" w:name="_Toc195350086"/>
      <w:r w:rsidRPr="00DB7E6C">
        <w:rPr>
          <w:b/>
          <w:caps/>
          <w:color w:val="000000"/>
          <w:lang w:val="ro-RO"/>
        </w:rPr>
        <w:lastRenderedPageBreak/>
        <w:t>Capitolul II. ACTIVITATEA ASOCIAŢIEI</w:t>
      </w:r>
      <w:bookmarkEnd w:id="26"/>
      <w:bookmarkEnd w:id="27"/>
      <w:bookmarkEnd w:id="28"/>
      <w:bookmarkEnd w:id="31"/>
    </w:p>
    <w:p w:rsidR="00DB7E6C" w:rsidRPr="00DB7E6C" w:rsidRDefault="00DB7E6C" w:rsidP="00DB7E6C">
      <w:pPr>
        <w:keepNext/>
        <w:keepLines/>
        <w:spacing w:before="200" w:after="120"/>
        <w:jc w:val="both"/>
        <w:outlineLvl w:val="1"/>
        <w:rPr>
          <w:bCs/>
          <w:color w:val="000000"/>
          <w:lang w:val="ro-RO"/>
        </w:rPr>
      </w:pPr>
      <w:bookmarkStart w:id="32" w:name="_Toc410551589"/>
      <w:bookmarkStart w:id="33" w:name="_Toc425762397"/>
      <w:bookmarkStart w:id="34" w:name="_Toc425762616"/>
      <w:bookmarkStart w:id="35" w:name="_Toc435263254"/>
      <w:bookmarkStart w:id="36" w:name="_Toc195350087"/>
      <w:r w:rsidRPr="00DB7E6C">
        <w:rPr>
          <w:b/>
          <w:bCs/>
          <w:color w:val="000000"/>
          <w:lang w:val="ro-RO"/>
        </w:rPr>
        <w:t>Articolul 8.</w:t>
      </w:r>
      <w:r w:rsidRPr="00DB7E6C">
        <w:rPr>
          <w:bCs/>
          <w:color w:val="000000"/>
          <w:lang w:val="ro-RO"/>
        </w:rPr>
        <w:t xml:space="preserve"> </w:t>
      </w:r>
      <w:bookmarkEnd w:id="32"/>
      <w:bookmarkEnd w:id="33"/>
      <w:bookmarkEnd w:id="34"/>
      <w:bookmarkEnd w:id="35"/>
      <w:r w:rsidRPr="00DB7E6C">
        <w:rPr>
          <w:bCs/>
          <w:color w:val="000000"/>
          <w:lang w:val="ro-RO"/>
        </w:rPr>
        <w:t>Activităţile asociaţiei</w:t>
      </w:r>
      <w:bookmarkEnd w:id="36"/>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Asociaţia poate oferi membrilor săi următoarele servicii: </w:t>
      </w:r>
    </w:p>
    <w:p w:rsidR="00DB7E6C" w:rsidRPr="00DB7E6C" w:rsidRDefault="00DB7E6C" w:rsidP="00DB7E6C">
      <w:pPr>
        <w:spacing w:after="120"/>
        <w:jc w:val="both"/>
        <w:rPr>
          <w:color w:val="000000"/>
          <w:lang w:val="ro-RO"/>
        </w:rPr>
      </w:pPr>
      <w:r w:rsidRPr="00DB7E6C">
        <w:rPr>
          <w:color w:val="000000"/>
          <w:lang w:val="ro-RO"/>
        </w:rPr>
        <w:t xml:space="preserve">a) acordarea de împrumuturi; </w:t>
      </w:r>
    </w:p>
    <w:p w:rsidR="00DB7E6C" w:rsidRPr="00DB7E6C" w:rsidRDefault="00DB7E6C" w:rsidP="00DB7E6C">
      <w:pPr>
        <w:spacing w:after="120"/>
        <w:jc w:val="both"/>
        <w:rPr>
          <w:color w:val="000000"/>
          <w:lang w:val="ro-RO"/>
        </w:rPr>
      </w:pPr>
      <w:r w:rsidRPr="00DB7E6C">
        <w:rPr>
          <w:color w:val="000000"/>
          <w:lang w:val="ro-RO"/>
        </w:rPr>
        <w:t xml:space="preserve">b) acceptarea următoarelor tipuri de depuneri de economii: </w:t>
      </w:r>
    </w:p>
    <w:p w:rsidR="00DB7E6C" w:rsidRPr="00DB7E6C" w:rsidRDefault="00DB7E6C" w:rsidP="00DB7E6C">
      <w:pPr>
        <w:spacing w:after="120"/>
        <w:jc w:val="both"/>
        <w:rPr>
          <w:color w:val="000000"/>
          <w:lang w:val="ro-RO"/>
        </w:rPr>
      </w:pPr>
      <w:r w:rsidRPr="00DB7E6C">
        <w:rPr>
          <w:color w:val="000000"/>
          <w:lang w:val="ro-RO"/>
        </w:rPr>
        <w:t xml:space="preserve">- la termen; </w:t>
      </w:r>
    </w:p>
    <w:p w:rsidR="00DB7E6C" w:rsidRPr="00DB7E6C" w:rsidRDefault="00DB7E6C" w:rsidP="00DB7E6C">
      <w:pPr>
        <w:spacing w:after="120"/>
        <w:jc w:val="both"/>
        <w:rPr>
          <w:color w:val="000000"/>
          <w:lang w:val="ro-RO"/>
        </w:rPr>
      </w:pPr>
      <w:r w:rsidRPr="00DB7E6C">
        <w:rPr>
          <w:color w:val="000000"/>
          <w:lang w:val="ro-RO"/>
        </w:rPr>
        <w:t xml:space="preserve">- la vedere; </w:t>
      </w:r>
    </w:p>
    <w:p w:rsidR="00DB7E6C" w:rsidRPr="00DB7E6C" w:rsidRDefault="00DB7E6C" w:rsidP="00DB7E6C">
      <w:pPr>
        <w:spacing w:after="120"/>
        <w:jc w:val="both"/>
        <w:rPr>
          <w:color w:val="000000"/>
          <w:lang w:val="ro-RO"/>
        </w:rPr>
      </w:pPr>
      <w:r w:rsidRPr="00DB7E6C">
        <w:rPr>
          <w:color w:val="000000"/>
          <w:lang w:val="ro-RO"/>
        </w:rPr>
        <w:t xml:space="preserve">c) acordarea de servicii aferente împrumuturilor; </w:t>
      </w:r>
    </w:p>
    <w:p w:rsidR="00DB7E6C" w:rsidRPr="00DB7E6C" w:rsidRDefault="00DB7E6C" w:rsidP="00DB7E6C">
      <w:pPr>
        <w:spacing w:after="120"/>
        <w:jc w:val="both"/>
        <w:rPr>
          <w:color w:val="000000"/>
          <w:lang w:val="ro-RO"/>
        </w:rPr>
      </w:pPr>
      <w:r w:rsidRPr="00DB7E6C">
        <w:rPr>
          <w:color w:val="000000"/>
          <w:lang w:val="ro-RO"/>
        </w:rPr>
        <w:t xml:space="preserve">d) </w:t>
      </w:r>
      <w:r w:rsidRPr="00DB7E6C">
        <w:rPr>
          <w:lang w:val="ro-RO"/>
        </w:rPr>
        <w:t xml:space="preserve">acordarea serviciilor de intermediere în asigurări în calitate de agent </w:t>
      </w:r>
      <w:proofErr w:type="spellStart"/>
      <w:r w:rsidRPr="00DB7E6C">
        <w:rPr>
          <w:lang w:val="ro-RO"/>
        </w:rPr>
        <w:t>bancassurance</w:t>
      </w:r>
      <w:proofErr w:type="spellEnd"/>
      <w:r w:rsidRPr="00DB7E6C">
        <w:rPr>
          <w:lang w:val="ro-RO"/>
        </w:rPr>
        <w:t>;</w:t>
      </w:r>
    </w:p>
    <w:p w:rsidR="00DB7E6C" w:rsidRPr="00DB7E6C" w:rsidRDefault="00DB7E6C" w:rsidP="00DB7E6C">
      <w:pPr>
        <w:spacing w:after="120"/>
        <w:jc w:val="both"/>
        <w:rPr>
          <w:color w:val="000000"/>
          <w:lang w:val="ro-RO"/>
        </w:rPr>
      </w:pPr>
      <w:r w:rsidRPr="00DB7E6C">
        <w:rPr>
          <w:color w:val="000000"/>
          <w:lang w:val="ro-RO"/>
        </w:rPr>
        <w:t xml:space="preserve">e) acordarea de consultaţii; </w:t>
      </w:r>
    </w:p>
    <w:p w:rsidR="00DB7E6C" w:rsidRPr="00DB7E6C" w:rsidRDefault="00DB7E6C" w:rsidP="00DB7E6C">
      <w:pPr>
        <w:spacing w:after="120"/>
        <w:jc w:val="both"/>
        <w:rPr>
          <w:color w:val="000000"/>
          <w:lang w:val="ro-RO"/>
        </w:rPr>
      </w:pPr>
      <w:r w:rsidRPr="00DB7E6C">
        <w:rPr>
          <w:color w:val="000000"/>
          <w:lang w:val="ro-RO"/>
        </w:rPr>
        <w:t xml:space="preserve">f) acordarea altor servicii, cu acordul scris al Comisiei Naţionale. </w:t>
      </w:r>
    </w:p>
    <w:p w:rsidR="00DB7E6C" w:rsidRPr="00DB7E6C" w:rsidRDefault="00DB7E6C" w:rsidP="00DB7E6C">
      <w:pPr>
        <w:tabs>
          <w:tab w:val="left" w:pos="284"/>
          <w:tab w:val="left" w:pos="426"/>
          <w:tab w:val="center" w:pos="4703"/>
          <w:tab w:val="right" w:pos="9406"/>
        </w:tabs>
        <w:spacing w:after="120"/>
        <w:jc w:val="both"/>
        <w:rPr>
          <w:color w:val="000000"/>
          <w:highlight w:val="green"/>
          <w:lang w:val="ro-RO"/>
        </w:rPr>
      </w:pPr>
      <w:r w:rsidRPr="00DB7E6C">
        <w:rPr>
          <w:color w:val="000000"/>
          <w:highlight w:val="green"/>
          <w:lang w:val="ro-RO"/>
        </w:rPr>
        <w:t>Asociaţia va selecta tipurile serviciilor în funcţie de categoria licenţei deţinute sau pe care intenţionează să o deţină. Astfel, asociaţia care deţine licenţă de categoria A poate presta membrilor săi servicii specificate în art. 7 alin. (1) pct.1) şi pct. 3)-5) din Legea nr.139/2007; asociaţia care deţine licenţă de categoria B servicii specificate în art.7 alin. (1)  pct. 1) pct.2) lit. a) şi pct. 3)-5) din Legea nr.139/2007; asociaţia care deţine licenţă de categoria C - servicii specificate în art. 7 alin. (1) din Legea nr.139/2007.</w:t>
      </w:r>
    </w:p>
    <w:p w:rsidR="00DB7E6C" w:rsidRPr="00DB7E6C" w:rsidRDefault="00DB7E6C" w:rsidP="00DB7E6C">
      <w:pPr>
        <w:tabs>
          <w:tab w:val="left" w:pos="284"/>
          <w:tab w:val="left" w:pos="426"/>
          <w:tab w:val="center" w:pos="4703"/>
          <w:tab w:val="right" w:pos="9406"/>
        </w:tabs>
        <w:spacing w:after="120"/>
        <w:jc w:val="both"/>
        <w:rPr>
          <w:color w:val="000000"/>
          <w:lang w:val="ro-RO"/>
        </w:rPr>
      </w:pPr>
      <w:r w:rsidRPr="00DB7E6C">
        <w:rPr>
          <w:color w:val="000000"/>
          <w:highlight w:val="green"/>
          <w:lang w:val="ro-RO"/>
        </w:rPr>
        <w:t>Asociaţia centrală va prevedea în acest articol activităţile stabilite la art.52 al Legii nr.139/2007.</w:t>
      </w:r>
    </w:p>
    <w:p w:rsidR="00DB7E6C" w:rsidRPr="00DB7E6C" w:rsidRDefault="00DB7E6C" w:rsidP="00DB7E6C">
      <w:pPr>
        <w:tabs>
          <w:tab w:val="left" w:pos="284"/>
          <w:tab w:val="left" w:pos="426"/>
          <w:tab w:val="center" w:pos="4703"/>
          <w:tab w:val="right" w:pos="9406"/>
        </w:tabs>
        <w:spacing w:after="120"/>
        <w:jc w:val="both"/>
        <w:rPr>
          <w:i/>
          <w:color w:val="000000"/>
          <w:lang w:val="ro-RO"/>
        </w:rPr>
      </w:pPr>
      <w:r w:rsidRPr="00DB7E6C">
        <w:rPr>
          <w:i/>
          <w:color w:val="000000"/>
          <w:lang w:val="ro-RO"/>
        </w:rPr>
        <w:t xml:space="preserve">2. Asociaţia va investi mijloacele sale financiare, neutilizate la împrumuturi, în conformitate cu actele normative, prezentul Statut şi politica de investiţii. </w:t>
      </w:r>
    </w:p>
    <w:p w:rsidR="00DB7E6C" w:rsidRPr="00DB7E6C" w:rsidRDefault="00DB7E6C" w:rsidP="00DB7E6C">
      <w:pPr>
        <w:tabs>
          <w:tab w:val="left" w:pos="284"/>
          <w:tab w:val="left" w:pos="426"/>
          <w:tab w:val="num" w:pos="993"/>
          <w:tab w:val="center" w:pos="4703"/>
          <w:tab w:val="right" w:pos="9406"/>
        </w:tabs>
        <w:spacing w:after="120"/>
        <w:ind w:hanging="284"/>
        <w:jc w:val="both"/>
        <w:rPr>
          <w:i/>
          <w:color w:val="000000"/>
          <w:lang w:val="ro-RO"/>
        </w:rPr>
      </w:pPr>
    </w:p>
    <w:p w:rsidR="00DB7E6C" w:rsidRPr="00DB7E6C" w:rsidRDefault="00DB7E6C" w:rsidP="00DB7E6C">
      <w:pPr>
        <w:keepNext/>
        <w:keepLines/>
        <w:spacing w:before="200" w:after="120"/>
        <w:jc w:val="both"/>
        <w:outlineLvl w:val="1"/>
        <w:rPr>
          <w:bCs/>
          <w:color w:val="000000"/>
          <w:lang w:val="ro-RO"/>
        </w:rPr>
      </w:pPr>
      <w:bookmarkStart w:id="37" w:name="_Toc435263256"/>
      <w:bookmarkStart w:id="38" w:name="_Toc195350088"/>
      <w:r w:rsidRPr="00DB7E6C">
        <w:rPr>
          <w:b/>
          <w:bCs/>
          <w:color w:val="000000"/>
          <w:lang w:val="ro-RO"/>
        </w:rPr>
        <w:t>Articolul 9.</w:t>
      </w:r>
      <w:r w:rsidRPr="00DB7E6C">
        <w:rPr>
          <w:bCs/>
          <w:color w:val="000000"/>
          <w:lang w:val="ro-RO"/>
        </w:rPr>
        <w:t xml:space="preserve"> </w:t>
      </w:r>
      <w:bookmarkEnd w:id="37"/>
      <w:r w:rsidRPr="00DB7E6C">
        <w:rPr>
          <w:bCs/>
          <w:color w:val="000000"/>
          <w:lang w:val="ro-RO"/>
        </w:rPr>
        <w:t>Documentarea operaţiunilor</w:t>
      </w:r>
      <w:bookmarkEnd w:id="38"/>
    </w:p>
    <w:p w:rsidR="00DB7E6C" w:rsidRPr="00DB7E6C" w:rsidRDefault="00DB7E6C" w:rsidP="00DB7E6C">
      <w:pPr>
        <w:numPr>
          <w:ilvl w:val="0"/>
          <w:numId w:val="3"/>
        </w:numPr>
        <w:tabs>
          <w:tab w:val="clear" w:pos="360"/>
          <w:tab w:val="left" w:pos="284"/>
          <w:tab w:val="left" w:pos="426"/>
          <w:tab w:val="num" w:pos="993"/>
        </w:tabs>
        <w:spacing w:after="120"/>
        <w:jc w:val="both"/>
        <w:rPr>
          <w:color w:val="000000"/>
          <w:lang w:val="ro-RO"/>
        </w:rPr>
      </w:pPr>
      <w:r w:rsidRPr="00DB7E6C">
        <w:rPr>
          <w:color w:val="000000"/>
          <w:lang w:val="ro-RO"/>
        </w:rPr>
        <w:t xml:space="preserve">Operaţiunile active (acordarea împrumuturilor, vânzarea-cumpărarea activelor materiale şi nemateriale, efectuarea investiţiilor </w:t>
      </w:r>
      <w:r w:rsidRPr="00DB7E6C">
        <w:rPr>
          <w:i/>
          <w:iCs/>
          <w:color w:val="000000"/>
          <w:highlight w:val="green"/>
          <w:lang w:val="ro-RO"/>
        </w:rPr>
        <w:t>în depozite bancare, fondul de lichidităţi, după caz,</w:t>
      </w:r>
      <w:r w:rsidRPr="00DB7E6C">
        <w:rPr>
          <w:color w:val="000000"/>
          <w:lang w:val="ro-RO"/>
        </w:rPr>
        <w:t xml:space="preserve"> etc.) şi operaţiunile pasive (obţinerea împrumuturilor sau creditelor, </w:t>
      </w:r>
      <w:r w:rsidRPr="00DB7E6C">
        <w:rPr>
          <w:i/>
          <w:iCs/>
          <w:color w:val="000000"/>
          <w:highlight w:val="green"/>
          <w:lang w:val="ro-RO"/>
        </w:rPr>
        <w:t>atragerea depunerilor de economii</w:t>
      </w:r>
      <w:r w:rsidRPr="00DB7E6C">
        <w:rPr>
          <w:color w:val="000000"/>
          <w:highlight w:val="green"/>
          <w:lang w:val="ro-RO"/>
        </w:rPr>
        <w:t xml:space="preserve"> (</w:t>
      </w:r>
      <w:r w:rsidRPr="00DB7E6C">
        <w:rPr>
          <w:i/>
          <w:iCs/>
          <w:color w:val="000000"/>
          <w:highlight w:val="green"/>
          <w:lang w:val="ro-RO"/>
        </w:rPr>
        <w:t>cu excepţia asociaţiilor cu licenţă de categoria A</w:t>
      </w:r>
      <w:r w:rsidRPr="00DB7E6C">
        <w:rPr>
          <w:i/>
          <w:iCs/>
          <w:color w:val="000000"/>
          <w:lang w:val="ro-RO"/>
        </w:rPr>
        <w:t>)</w:t>
      </w:r>
      <w:r w:rsidRPr="00DB7E6C">
        <w:rPr>
          <w:color w:val="000000"/>
          <w:lang w:val="ro-RO"/>
        </w:rPr>
        <w:t xml:space="preserve"> şi altor tipuri de finanţări etc.) vor fi documentate în scris prin contracte, acorduri şi/sau alte documente necesare, perfectate conform legislaţiei. Documentele menţionate trebuie să prevadă clar sumele, termenele (după caz), ratele </w:t>
      </w:r>
      <w:proofErr w:type="spellStart"/>
      <w:r w:rsidRPr="00DB7E6C">
        <w:rPr>
          <w:color w:val="000000"/>
          <w:lang w:val="ro-RO"/>
        </w:rPr>
        <w:t>dobînzii</w:t>
      </w:r>
      <w:proofErr w:type="spellEnd"/>
      <w:r w:rsidRPr="00DB7E6C">
        <w:rPr>
          <w:color w:val="000000"/>
          <w:lang w:val="ro-RO"/>
        </w:rPr>
        <w:t>, alte condiţii obligatorii, în conformitate cu politicile respective ale asociaţiei.</w:t>
      </w:r>
    </w:p>
    <w:p w:rsidR="00DB7E6C" w:rsidRPr="00DB7E6C" w:rsidRDefault="00DB7E6C" w:rsidP="00DB7E6C">
      <w:pPr>
        <w:numPr>
          <w:ilvl w:val="0"/>
          <w:numId w:val="3"/>
        </w:numPr>
        <w:tabs>
          <w:tab w:val="clear" w:pos="360"/>
          <w:tab w:val="left" w:pos="284"/>
          <w:tab w:val="left" w:pos="426"/>
          <w:tab w:val="num" w:pos="993"/>
        </w:tabs>
        <w:spacing w:after="120"/>
        <w:jc w:val="both"/>
        <w:rPr>
          <w:color w:val="000000"/>
          <w:lang w:val="ro-RO"/>
        </w:rPr>
      </w:pPr>
      <w:r w:rsidRPr="00DB7E6C">
        <w:rPr>
          <w:color w:val="000000"/>
          <w:lang w:val="ro-RO"/>
        </w:rPr>
        <w:t>Condiţiile de bază ale contractului de împrumut se stabilesc de către consiliul asociaţiei în conformitate cu legislaţia civilă şi politica de acordare a împrumuturilor.</w:t>
      </w:r>
    </w:p>
    <w:p w:rsidR="00DB7E6C" w:rsidRPr="00DB7E6C" w:rsidRDefault="00DB7E6C" w:rsidP="00DB7E6C">
      <w:pPr>
        <w:numPr>
          <w:ilvl w:val="0"/>
          <w:numId w:val="3"/>
        </w:numPr>
        <w:tabs>
          <w:tab w:val="clear" w:pos="360"/>
          <w:tab w:val="left" w:pos="284"/>
          <w:tab w:val="left" w:pos="426"/>
          <w:tab w:val="num" w:pos="993"/>
        </w:tabs>
        <w:spacing w:after="120"/>
        <w:jc w:val="both"/>
        <w:rPr>
          <w:color w:val="000000"/>
          <w:lang w:val="ro-RO"/>
        </w:rPr>
      </w:pPr>
      <w:r w:rsidRPr="00DB7E6C">
        <w:rPr>
          <w:color w:val="000000"/>
          <w:lang w:val="ro-RO"/>
        </w:rPr>
        <w:t xml:space="preserve"> </w:t>
      </w:r>
      <w:r w:rsidRPr="00DB7E6C">
        <w:rPr>
          <w:i/>
          <w:iCs/>
          <w:color w:val="000000"/>
          <w:highlight w:val="green"/>
          <w:lang w:val="ro-RO"/>
        </w:rPr>
        <w:t>(cu excepţia licenţei de categoria A)</w:t>
      </w:r>
      <w:r w:rsidRPr="00DB7E6C">
        <w:rPr>
          <w:i/>
          <w:iCs/>
          <w:color w:val="000000"/>
          <w:lang w:val="ro-RO"/>
        </w:rPr>
        <w:t xml:space="preserve"> </w:t>
      </w:r>
      <w:r w:rsidRPr="00DB7E6C">
        <w:rPr>
          <w:color w:val="000000"/>
          <w:lang w:val="ro-RO"/>
        </w:rPr>
        <w:t>Condiţiile de bază ale contractului de depunere de economii se stabilesc de către consiliul asociaţiei în conformitate cu legislaţia civilă şi politica de atragere a depunerilor de economii.</w:t>
      </w:r>
    </w:p>
    <w:p w:rsidR="00DB7E6C" w:rsidRPr="00DB7E6C" w:rsidRDefault="00DB7E6C" w:rsidP="00DB7E6C">
      <w:pPr>
        <w:keepNext/>
        <w:keepLines/>
        <w:spacing w:before="200" w:after="120"/>
        <w:jc w:val="both"/>
        <w:outlineLvl w:val="1"/>
        <w:rPr>
          <w:b/>
          <w:bCs/>
          <w:color w:val="000000"/>
          <w:lang w:val="ro-RO"/>
        </w:rPr>
      </w:pPr>
      <w:bookmarkStart w:id="39" w:name="_Toc410551590"/>
      <w:bookmarkStart w:id="40" w:name="_Toc425762400"/>
      <w:bookmarkStart w:id="41" w:name="_Toc425762619"/>
    </w:p>
    <w:p w:rsidR="00DB7E6C" w:rsidRPr="00DB7E6C" w:rsidRDefault="00DB7E6C" w:rsidP="00DB7E6C">
      <w:pPr>
        <w:keepNext/>
        <w:keepLines/>
        <w:spacing w:before="200" w:after="120"/>
        <w:jc w:val="both"/>
        <w:outlineLvl w:val="1"/>
        <w:rPr>
          <w:bCs/>
          <w:color w:val="000000"/>
          <w:lang w:val="ro-RO"/>
        </w:rPr>
      </w:pPr>
      <w:bookmarkStart w:id="42" w:name="_Toc195350089"/>
      <w:r w:rsidRPr="00DB7E6C">
        <w:rPr>
          <w:b/>
          <w:bCs/>
          <w:color w:val="000000"/>
          <w:lang w:val="ro-RO"/>
        </w:rPr>
        <w:t>Articolul 10.</w:t>
      </w:r>
      <w:r w:rsidRPr="00DB7E6C">
        <w:rPr>
          <w:bCs/>
          <w:color w:val="000000"/>
          <w:lang w:val="ro-RO"/>
        </w:rPr>
        <w:t xml:space="preserve"> Administratorii asociaţiei</w:t>
      </w:r>
      <w:bookmarkEnd w:id="42"/>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 xml:space="preserve">1. Pot fi administratori ai asociaţiei persoanele fizice cu capacitate deplină de exerciţiu, cetăţeni ai Republicii Moldova sau apatrizi, care au fost desemnate de asociaţie şi au fost confirmate în calitate de administrator, în conformitate cu prevederile Legii nr.139/2007 şi actelor normative ale Comisiei Naţionale. </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 xml:space="preserve">2. Administratori ai asociaţiei sânt: </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lastRenderedPageBreak/>
        <w:t>a) membrii consiliului;</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b) membrii comisiei de cenzori;</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c) directorul executiv;</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d) contabilul – şef;</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e) conducătorul sucursalei.</w:t>
      </w:r>
    </w:p>
    <w:p w:rsidR="00DB7E6C" w:rsidRPr="00DB7E6C" w:rsidRDefault="00DB7E6C" w:rsidP="00DB7E6C">
      <w:pPr>
        <w:autoSpaceDE w:val="0"/>
        <w:autoSpaceDN w:val="0"/>
        <w:adjustRightInd w:val="0"/>
        <w:spacing w:after="120"/>
        <w:jc w:val="both"/>
        <w:rPr>
          <w:color w:val="000000"/>
          <w:lang w:val="ro-RO"/>
        </w:rPr>
      </w:pPr>
      <w:r w:rsidRPr="00DB7E6C">
        <w:rPr>
          <w:color w:val="000000"/>
          <w:lang w:val="ro-RO"/>
        </w:rPr>
        <w:t>3. Persoana, desemnată de asociaţie în funcţia de administrator, începe să-şi exercite atribuţiile doar după confirmarea în funcţie de către Comisia Naţională, în conformitate cu actele normative ale sale.</w:t>
      </w:r>
    </w:p>
    <w:p w:rsidR="00DB7E6C" w:rsidRPr="00DB7E6C" w:rsidRDefault="00DB7E6C" w:rsidP="00DB7E6C">
      <w:pPr>
        <w:spacing w:after="120"/>
        <w:jc w:val="both"/>
        <w:rPr>
          <w:color w:val="000000"/>
          <w:lang w:val="ro-RO"/>
        </w:rPr>
      </w:pPr>
      <w:r w:rsidRPr="00DB7E6C">
        <w:rPr>
          <w:color w:val="000000"/>
          <w:lang w:val="ro-RO"/>
        </w:rPr>
        <w:t xml:space="preserve">4. Nu poate fi administrator al asociaţiei persoana care: </w:t>
      </w:r>
    </w:p>
    <w:p w:rsidR="00DB7E6C" w:rsidRPr="00DB7E6C" w:rsidRDefault="00DB7E6C" w:rsidP="00DB7E6C">
      <w:pPr>
        <w:spacing w:after="120"/>
        <w:jc w:val="both"/>
        <w:rPr>
          <w:color w:val="000000"/>
          <w:lang w:val="ro-RO"/>
        </w:rPr>
      </w:pPr>
      <w:r w:rsidRPr="00DB7E6C">
        <w:rPr>
          <w:color w:val="000000"/>
          <w:lang w:val="ro-RO"/>
        </w:rPr>
        <w:t xml:space="preserve">a) </w:t>
      </w:r>
      <w:r w:rsidRPr="00DB7E6C">
        <w:rPr>
          <w:lang w:val="ro-RO"/>
        </w:rPr>
        <w:t>ocupă altă funcţie în aceeaşi asociaţie, cu excepţia funcţiei de membru al comitetului de creditare;</w:t>
      </w:r>
    </w:p>
    <w:p w:rsidR="00DB7E6C" w:rsidRPr="00DB7E6C" w:rsidRDefault="00DB7E6C" w:rsidP="00DB7E6C">
      <w:pPr>
        <w:spacing w:after="120"/>
        <w:jc w:val="both"/>
        <w:rPr>
          <w:color w:val="000000"/>
          <w:lang w:val="ro-RO"/>
        </w:rPr>
      </w:pPr>
      <w:r w:rsidRPr="00DB7E6C">
        <w:rPr>
          <w:color w:val="000000"/>
          <w:lang w:val="ro-RO"/>
        </w:rPr>
        <w:t>b) este administrator al altei asociaţii, cu excepţia prevăzută în art. 55 alin. (4) din Legea nr.139/2007;</w:t>
      </w:r>
    </w:p>
    <w:p w:rsidR="00DB7E6C" w:rsidRPr="00DB7E6C" w:rsidRDefault="00DB7E6C" w:rsidP="00DB7E6C">
      <w:pPr>
        <w:spacing w:after="120"/>
        <w:jc w:val="both"/>
        <w:rPr>
          <w:color w:val="000000"/>
          <w:lang w:val="ro-RO"/>
        </w:rPr>
      </w:pPr>
      <w:r w:rsidRPr="00DB7E6C">
        <w:rPr>
          <w:color w:val="000000"/>
          <w:lang w:val="ro-RO"/>
        </w:rPr>
        <w:t xml:space="preserve">c) prin legislaţie sau prin hotărâre a instanţei judecătoreşti, este lipsită de dreptul de a deţine funcţia respectivă; </w:t>
      </w:r>
    </w:p>
    <w:p w:rsidR="00DB7E6C" w:rsidRPr="00DB7E6C" w:rsidRDefault="00DB7E6C" w:rsidP="00DB7E6C">
      <w:pPr>
        <w:spacing w:after="120"/>
        <w:jc w:val="both"/>
        <w:rPr>
          <w:color w:val="000000"/>
          <w:lang w:val="ro-RO"/>
        </w:rPr>
      </w:pPr>
      <w:r w:rsidRPr="00DB7E6C">
        <w:rPr>
          <w:color w:val="000000"/>
          <w:lang w:val="ro-RO"/>
        </w:rPr>
        <w:t xml:space="preserve">d) are antecedente penale nestinse pentru infracţiuni contra patrimoniului, infracţiuni economice şi infracţiuni săvârșite de persoanele care gestionează organizaţiile comerciale, obşteşti sau alte organizaţii nestatale;  </w:t>
      </w:r>
    </w:p>
    <w:p w:rsidR="00DB7E6C" w:rsidRPr="00DB7E6C" w:rsidRDefault="00DB7E6C" w:rsidP="00DB7E6C">
      <w:pPr>
        <w:spacing w:after="120"/>
        <w:jc w:val="both"/>
        <w:rPr>
          <w:color w:val="000000"/>
          <w:lang w:val="ro-RO"/>
        </w:rPr>
      </w:pPr>
      <w:r w:rsidRPr="00DB7E6C">
        <w:rPr>
          <w:color w:val="000000"/>
          <w:lang w:val="ro-RO"/>
        </w:rPr>
        <w:t xml:space="preserve">e) este incapabilă sau limitată în capacitatea de exerciţiu, în temeiul unei hotărâri judecătoreşti; </w:t>
      </w:r>
    </w:p>
    <w:p w:rsidR="00DB7E6C" w:rsidRPr="00DB7E6C" w:rsidRDefault="00DB7E6C" w:rsidP="00DB7E6C">
      <w:pPr>
        <w:spacing w:after="120"/>
        <w:jc w:val="both"/>
        <w:rPr>
          <w:color w:val="000000"/>
          <w:lang w:val="ro-RO"/>
        </w:rPr>
      </w:pPr>
      <w:r w:rsidRPr="00DB7E6C">
        <w:rPr>
          <w:color w:val="000000"/>
          <w:lang w:val="ro-RO"/>
        </w:rPr>
        <w:t xml:space="preserve">f) este debitor, cu împrumut expirat mai mult de 90 de zile; </w:t>
      </w:r>
    </w:p>
    <w:p w:rsidR="00DB7E6C" w:rsidRPr="00DB7E6C" w:rsidRDefault="00DB7E6C" w:rsidP="00DB7E6C">
      <w:pPr>
        <w:spacing w:after="120"/>
        <w:jc w:val="both"/>
        <w:rPr>
          <w:color w:val="000000"/>
          <w:lang w:val="ro-RO"/>
        </w:rPr>
      </w:pPr>
      <w:r w:rsidRPr="00DB7E6C">
        <w:rPr>
          <w:color w:val="000000"/>
          <w:lang w:val="ro-RO"/>
        </w:rPr>
        <w:t xml:space="preserve">g) este auditor al asociaţiei. </w:t>
      </w:r>
    </w:p>
    <w:p w:rsidR="00DB7E6C" w:rsidRPr="00DB7E6C" w:rsidRDefault="00DB7E6C" w:rsidP="00DB7E6C">
      <w:pPr>
        <w:spacing w:after="120"/>
        <w:jc w:val="both"/>
        <w:rPr>
          <w:color w:val="000000"/>
          <w:lang w:val="ro-RO"/>
        </w:rPr>
      </w:pPr>
      <w:r w:rsidRPr="00DB7E6C">
        <w:rPr>
          <w:color w:val="000000"/>
          <w:lang w:val="ro-RO"/>
        </w:rPr>
        <w:t xml:space="preserve">5. Pentru neprezentarea către membrii asociaţiei a datelor şi documentelor privind activitatea asociaţiei, cu excepţia informaţiilor confidenţiale, în termen de _____ zile din data depunerii cererii în scris, administratorii angajaţi _____________ </w:t>
      </w:r>
      <w:r w:rsidRPr="00DB7E6C">
        <w:rPr>
          <w:color w:val="000000"/>
          <w:highlight w:val="green"/>
          <w:lang w:val="ro-RO"/>
        </w:rPr>
        <w:t>(</w:t>
      </w:r>
      <w:r w:rsidRPr="00DB7E6C">
        <w:rPr>
          <w:i/>
          <w:color w:val="000000"/>
          <w:highlight w:val="green"/>
          <w:lang w:val="ro-RO"/>
        </w:rPr>
        <w:t>vor fi sancţionaţi conform legislaţiei muncii</w:t>
      </w:r>
      <w:r w:rsidRPr="00DB7E6C">
        <w:rPr>
          <w:color w:val="000000"/>
          <w:highlight w:val="green"/>
          <w:lang w:val="ro-RO"/>
        </w:rPr>
        <w:t>)</w:t>
      </w:r>
      <w:r w:rsidRPr="00DB7E6C">
        <w:rPr>
          <w:color w:val="000000"/>
          <w:lang w:val="ro-RO"/>
        </w:rPr>
        <w:t xml:space="preserve">, iar pentru administratorii aleşi ____________ </w:t>
      </w:r>
      <w:r w:rsidRPr="00DB7E6C">
        <w:rPr>
          <w:color w:val="000000"/>
          <w:highlight w:val="green"/>
          <w:lang w:val="ro-RO"/>
        </w:rPr>
        <w:t>(</w:t>
      </w:r>
      <w:r w:rsidRPr="00DB7E6C">
        <w:rPr>
          <w:i/>
          <w:color w:val="000000"/>
          <w:highlight w:val="green"/>
          <w:lang w:val="ro-RO"/>
        </w:rPr>
        <w:t>măsurile de sancţionare vor fi adoptate de adunarea generală</w:t>
      </w:r>
      <w:r w:rsidRPr="00DB7E6C">
        <w:rPr>
          <w:color w:val="000000"/>
          <w:highlight w:val="green"/>
          <w:lang w:val="ro-RO"/>
        </w:rPr>
        <w:t>)</w:t>
      </w:r>
      <w:r w:rsidRPr="00DB7E6C">
        <w:rPr>
          <w:color w:val="000000"/>
          <w:lang w:val="ro-RO"/>
        </w:rPr>
        <w:t>.</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43" w:name="_Toc195350090"/>
      <w:r w:rsidRPr="00DB7E6C">
        <w:rPr>
          <w:b/>
          <w:bCs/>
          <w:color w:val="000000"/>
          <w:lang w:val="ro-RO"/>
        </w:rPr>
        <w:t xml:space="preserve">Articolul 11. </w:t>
      </w:r>
      <w:r w:rsidRPr="00DB7E6C">
        <w:rPr>
          <w:bCs/>
          <w:color w:val="000000"/>
          <w:lang w:val="ro-RO"/>
        </w:rPr>
        <w:t>Conflictul de interese</w:t>
      </w:r>
      <w:bookmarkEnd w:id="43"/>
    </w:p>
    <w:p w:rsidR="00DB7E6C" w:rsidRPr="00DB7E6C" w:rsidRDefault="00DB7E6C" w:rsidP="00DB7E6C">
      <w:pPr>
        <w:spacing w:after="120"/>
        <w:jc w:val="both"/>
        <w:rPr>
          <w:color w:val="000000"/>
          <w:lang w:val="ro-RO"/>
        </w:rPr>
      </w:pPr>
      <w:r w:rsidRPr="00DB7E6C">
        <w:rPr>
          <w:color w:val="000000"/>
          <w:lang w:val="ro-RO"/>
        </w:rPr>
        <w:t xml:space="preserve">1. Asociaţia trebuie să evite în activitatea sa conflictul de interese. </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2. Se  consideră  că  există conflict de interese în cazul încheierii unui act  juridic referitor la patrimoniul asociaţiei între aceasta şi persoana interesată.</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3. Sânt  considerate  persoane interesate:  directorul executiv, membrii consiliului şi comisiei de cenzori,  salariaţii,  precum  şi  orice  altă  persoană  care, datorită relaţiilor  specifice cu asociaţia, poate condiţiona luarea de decizii  privind  încheierea de acte juridice în numele asociaţiei cu  sine sau  cu  persoane  cu care se află în raporturi de rudenie de până la  gradul  trei  inclusiv,  în  relaţii  de  muncă,  sau cu persoane al căror  creditor este.</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4. Actele juridice cu conflict de interese trebuie să fie aprobate în prealabil de consiliul asociaţiei</w:t>
      </w:r>
      <w:r w:rsidRPr="00DB7E6C">
        <w:rPr>
          <w:i/>
          <w:color w:val="000000"/>
          <w:lang w:val="ro-RO"/>
        </w:rPr>
        <w:t>,</w:t>
      </w:r>
      <w:r w:rsidRPr="00DB7E6C">
        <w:rPr>
          <w:color w:val="000000"/>
          <w:lang w:val="ro-RO"/>
        </w:rPr>
        <w:t xml:space="preserve"> iar rezultatele - consemnate în procesul-verbal al şedinţei respective. </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5. Administratorul asociaţiei nu va participa la examinarea şi luarea deciziei privind actul juridic în care există sau poate exista un conflict de interese între persoana sa şi asociaţie, va părăsi şedinţele respective, prezenţa sa se va lua în consideraţie la calculul cvorumului, iar votul se va considera „abţinut”.</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lastRenderedPageBreak/>
        <w:t>6. Administratorii şi angajaţii asociaţiei trebuie să informeze în scris consiliul, în momentul în care au aflat despre apariţia sau probabilitatea apariţiei ulterioare a conflictelor de interese, precum şi cel puţin o dată pe an, privind elementele esenţiale ale conflictelor de interese a căror parte sânt sau au fost pe parcursul ultimului an până la data informării.</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7. Actul juridic între asociaţie şi directorul executiv este semnat, în numele asociaţiei, de către preşedintele consiliului, iar în lipsa acestuia, de un alt membru al consiliului desemnat de preşedinte.</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54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8. Persoana  interesată  este  obligată  sa  repare  prejudiciul cauzat asociaţiei  prin încheierea unui act juridic cu conflict de interese, dacă acesta nu a fost aprobat de către consiliul asociaţiei.</w:t>
      </w:r>
    </w:p>
    <w:p w:rsidR="00DB7E6C" w:rsidRPr="00DB7E6C" w:rsidRDefault="00DB7E6C" w:rsidP="00DB7E6C">
      <w:pPr>
        <w:keepNext/>
        <w:keepLines/>
        <w:spacing w:before="200" w:after="120"/>
        <w:jc w:val="both"/>
        <w:outlineLvl w:val="1"/>
        <w:rPr>
          <w:bCs/>
          <w:color w:val="000000"/>
          <w:lang w:val="ro-RO"/>
        </w:rPr>
      </w:pPr>
      <w:bookmarkStart w:id="44" w:name="_Toc195350091"/>
      <w:bookmarkStart w:id="45" w:name="_Toc435263257"/>
    </w:p>
    <w:p w:rsidR="00DB7E6C" w:rsidRPr="00DB7E6C" w:rsidRDefault="00DB7E6C" w:rsidP="00DB7E6C">
      <w:pPr>
        <w:keepNext/>
        <w:keepLines/>
        <w:spacing w:before="200" w:after="120"/>
        <w:jc w:val="both"/>
        <w:outlineLvl w:val="1"/>
        <w:rPr>
          <w:bCs/>
          <w:color w:val="000000"/>
          <w:lang w:val="ro-RO"/>
        </w:rPr>
      </w:pPr>
      <w:r w:rsidRPr="00DB7E6C">
        <w:rPr>
          <w:b/>
          <w:bCs/>
          <w:color w:val="000000"/>
          <w:lang w:val="ro-RO"/>
        </w:rPr>
        <w:t>Articolul 12.</w:t>
      </w:r>
      <w:r w:rsidRPr="00DB7E6C">
        <w:rPr>
          <w:bCs/>
          <w:color w:val="000000"/>
          <w:lang w:val="ro-RO"/>
        </w:rPr>
        <w:t xml:space="preserve"> Confidenţialitatea informaţiilor</w:t>
      </w:r>
      <w:bookmarkEnd w:id="44"/>
    </w:p>
    <w:p w:rsidR="00DB7E6C" w:rsidRPr="00DB7E6C" w:rsidRDefault="00DB7E6C" w:rsidP="00DB7E6C">
      <w:pPr>
        <w:spacing w:after="120"/>
        <w:jc w:val="both"/>
        <w:rPr>
          <w:color w:val="000000"/>
          <w:lang w:val="ro-RO"/>
        </w:rPr>
      </w:pPr>
      <w:r w:rsidRPr="00DB7E6C">
        <w:rPr>
          <w:color w:val="000000"/>
          <w:lang w:val="ro-RO"/>
        </w:rPr>
        <w:t>1. Administratorii şi salariaţii asociaţiei, precedenţi şi actuali, sânt obligaţi să păstreze confidenţialitatea informaţiilor de care au luat cunoştinţă în procesul exercitării funcţiilor, să nu le utilizeze în scop personal sau al terţilor şi să nu permită acestora accesul la informaţii, cu excepţia dezvăluirii de informaţii efectuate în conformitate cu art. 14 alin. (2) din Legea nr.139/2007.</w:t>
      </w:r>
    </w:p>
    <w:p w:rsidR="00DB7E6C" w:rsidRPr="00DB7E6C" w:rsidRDefault="00DB7E6C" w:rsidP="00DB7E6C">
      <w:pPr>
        <w:spacing w:after="120"/>
        <w:jc w:val="both"/>
        <w:rPr>
          <w:color w:val="000000"/>
          <w:lang w:val="ro-RO"/>
        </w:rPr>
      </w:pPr>
      <w:r w:rsidRPr="00DB7E6C">
        <w:rPr>
          <w:color w:val="000000"/>
          <w:lang w:val="ro-RO"/>
        </w:rPr>
        <w:t xml:space="preserve">2. Informaţiile confidenţiale se dezvăluie Comisiei Naţionale, organelor de urmărire penală, instanţelor judecătoreşti şi organelor de control de stat, conform competenţelor stabilite de legislaţia care reglementează activitatea acestor autorităţi. </w:t>
      </w:r>
    </w:p>
    <w:p w:rsidR="00DB7E6C" w:rsidRPr="00DB7E6C" w:rsidRDefault="00DB7E6C" w:rsidP="00DB7E6C">
      <w:pPr>
        <w:spacing w:after="120"/>
        <w:jc w:val="both"/>
        <w:rPr>
          <w:color w:val="000000"/>
          <w:lang w:val="ro-RO"/>
        </w:rPr>
      </w:pPr>
      <w:r w:rsidRPr="00DB7E6C">
        <w:rPr>
          <w:color w:val="000000"/>
          <w:lang w:val="ro-RO"/>
        </w:rPr>
        <w:t xml:space="preserve">3. Consiliul asociaţiei va aproba nomenclatorul informaţiilor şi documentelor confidenţiale, modul şi nivelul de acces la acestea. </w:t>
      </w:r>
    </w:p>
    <w:p w:rsidR="00DB7E6C" w:rsidRPr="00DB7E6C" w:rsidRDefault="00DB7E6C" w:rsidP="00DB7E6C">
      <w:pPr>
        <w:spacing w:after="120"/>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46" w:name="_Toc410551614"/>
      <w:bookmarkStart w:id="47" w:name="_Toc425762423"/>
      <w:bookmarkStart w:id="48" w:name="_Toc425762642"/>
      <w:bookmarkStart w:id="49" w:name="_Toc435263284"/>
      <w:bookmarkStart w:id="50" w:name="_Toc195350092"/>
      <w:r w:rsidRPr="00DB7E6C">
        <w:rPr>
          <w:b/>
          <w:bCs/>
          <w:color w:val="000000"/>
          <w:lang w:val="ro-RO"/>
        </w:rPr>
        <w:t>Articolul 13.</w:t>
      </w:r>
      <w:r w:rsidRPr="00DB7E6C">
        <w:rPr>
          <w:bCs/>
          <w:color w:val="000000"/>
          <w:lang w:val="ro-RO"/>
        </w:rPr>
        <w:t xml:space="preserve"> Responsabilitatea</w:t>
      </w:r>
      <w:bookmarkEnd w:id="46"/>
      <w:bookmarkEnd w:id="47"/>
      <w:bookmarkEnd w:id="48"/>
      <w:bookmarkEnd w:id="49"/>
      <w:r w:rsidRPr="00DB7E6C">
        <w:rPr>
          <w:bCs/>
          <w:color w:val="000000"/>
          <w:lang w:val="ro-RO"/>
        </w:rPr>
        <w:t xml:space="preserve"> privind prejudiciul cauzat</w:t>
      </w:r>
      <w:bookmarkEnd w:id="50"/>
    </w:p>
    <w:p w:rsidR="00DB7E6C" w:rsidRPr="00DB7E6C" w:rsidRDefault="00DB7E6C" w:rsidP="00DB7E6C">
      <w:pPr>
        <w:tabs>
          <w:tab w:val="left" w:pos="284"/>
        </w:tabs>
        <w:spacing w:after="120"/>
        <w:jc w:val="both"/>
        <w:rPr>
          <w:color w:val="000000"/>
          <w:lang w:val="ro-RO"/>
        </w:rPr>
      </w:pPr>
      <w:r w:rsidRPr="00DB7E6C">
        <w:rPr>
          <w:color w:val="000000"/>
          <w:lang w:val="ro-RO"/>
        </w:rPr>
        <w:t>1. Administratorii asociaţiei, care au adoptat hotărâri comune ce prejudiciază interesele acesteia, poartă faţă de asociaţie răspundere patrimonială solidară în mărimea prejudiciului cauzat.</w:t>
      </w:r>
    </w:p>
    <w:p w:rsidR="00DB7E6C" w:rsidRPr="00DB7E6C" w:rsidRDefault="00DB7E6C" w:rsidP="00DB7E6C">
      <w:pPr>
        <w:spacing w:after="120"/>
        <w:jc w:val="both"/>
        <w:rPr>
          <w:color w:val="000000"/>
          <w:lang w:val="ro-RO"/>
        </w:rPr>
      </w:pPr>
      <w:r w:rsidRPr="00DB7E6C">
        <w:rPr>
          <w:color w:val="000000"/>
          <w:lang w:val="ro-RO"/>
        </w:rPr>
        <w:t xml:space="preserve">2. În cazul în care membrul nu restituie la scadenţă împrumutul acordat de asociaţie, nu plăteşte dobânda şi alte sume aferente împrumutului în conformitate cu contractul de împrumut, pierderile cauzate asociaţiei sânt acoperite succesiv, din contul: </w:t>
      </w:r>
    </w:p>
    <w:p w:rsidR="00DB7E6C" w:rsidRPr="00DB7E6C" w:rsidRDefault="00DB7E6C" w:rsidP="00DB7E6C">
      <w:pPr>
        <w:spacing w:after="120"/>
        <w:jc w:val="both"/>
        <w:rPr>
          <w:color w:val="000000"/>
          <w:lang w:val="ro-RO"/>
        </w:rPr>
      </w:pPr>
      <w:r w:rsidRPr="00DB7E6C">
        <w:rPr>
          <w:color w:val="000000"/>
          <w:lang w:val="ro-RO"/>
        </w:rPr>
        <w:t xml:space="preserve">a) gajului şi a altor forme de garanţii pentru împrumutul acordat membrului, conform legislaţiei şi contractului de împrumut; </w:t>
      </w:r>
    </w:p>
    <w:p w:rsidR="00DB7E6C" w:rsidRPr="00DB7E6C" w:rsidRDefault="00DB7E6C" w:rsidP="00DB7E6C">
      <w:pPr>
        <w:spacing w:after="120"/>
        <w:jc w:val="both"/>
        <w:rPr>
          <w:color w:val="000000"/>
          <w:lang w:val="ro-RO"/>
        </w:rPr>
      </w:pPr>
      <w:r w:rsidRPr="00DB7E6C">
        <w:rPr>
          <w:color w:val="000000"/>
          <w:lang w:val="ro-RO"/>
        </w:rPr>
        <w:t xml:space="preserve">b) dobânzilor la depunerile de economii; </w:t>
      </w:r>
    </w:p>
    <w:p w:rsidR="00DB7E6C" w:rsidRPr="00DB7E6C" w:rsidRDefault="00DB7E6C" w:rsidP="00DB7E6C">
      <w:pPr>
        <w:spacing w:after="120"/>
        <w:jc w:val="both"/>
        <w:rPr>
          <w:color w:val="000000"/>
          <w:lang w:val="ro-RO"/>
        </w:rPr>
      </w:pPr>
      <w:r w:rsidRPr="00DB7E6C">
        <w:rPr>
          <w:color w:val="000000"/>
          <w:lang w:val="ro-RO"/>
        </w:rPr>
        <w:t xml:space="preserve">c) depunerilor de economii; </w:t>
      </w:r>
    </w:p>
    <w:p w:rsidR="00DB7E6C" w:rsidRPr="00DB7E6C" w:rsidRDefault="00DB7E6C" w:rsidP="00DB7E6C">
      <w:pPr>
        <w:spacing w:after="120"/>
        <w:jc w:val="both"/>
        <w:rPr>
          <w:color w:val="000000"/>
          <w:lang w:val="ro-RO"/>
        </w:rPr>
      </w:pPr>
      <w:r w:rsidRPr="00DB7E6C">
        <w:rPr>
          <w:color w:val="000000"/>
          <w:lang w:val="ro-RO"/>
        </w:rPr>
        <w:t xml:space="preserve">d) altui patrimoniu al membrului, în temeiul hotărârii arbitrajului sau a instanţei judecătoreşti. </w:t>
      </w:r>
    </w:p>
    <w:p w:rsidR="00DB7E6C" w:rsidRPr="00DB7E6C" w:rsidRDefault="00DB7E6C" w:rsidP="00DB7E6C">
      <w:pPr>
        <w:spacing w:after="120"/>
        <w:jc w:val="both"/>
        <w:rPr>
          <w:color w:val="000000"/>
          <w:lang w:val="ro-RO"/>
        </w:rPr>
      </w:pPr>
      <w:r w:rsidRPr="00DB7E6C">
        <w:rPr>
          <w:color w:val="000000"/>
          <w:lang w:val="ro-RO"/>
        </w:rPr>
        <w:t xml:space="preserve">3. În cazul în care asociaţia a acordat un împrumut cu încălcarea prevederilor Legii nr.139/2007 şi a normelor de prudenţă financiară, debitorul, împreună cu administratorii care, ştiind de faptul încălcării, au adoptat decizia de acordare a împrumutului respectiv, poartă răspundere solidară în faţa asociaţiei pentru soldul nerambursat la scadenţă al împrumutului şi/sau neplata dobânzii aferente, cu excepţia administratorilor care au votat împotrivă şi opinia lor a fost consemnată separat în procesul-verbal al şedinţei respective. </w:t>
      </w:r>
    </w:p>
    <w:p w:rsidR="00DB7E6C" w:rsidRPr="00DB7E6C" w:rsidRDefault="00DB7E6C" w:rsidP="00DB7E6C">
      <w:pPr>
        <w:keepNext/>
        <w:keepLines/>
        <w:spacing w:before="480" w:after="120"/>
        <w:jc w:val="center"/>
        <w:outlineLvl w:val="0"/>
        <w:rPr>
          <w:b/>
          <w:caps/>
          <w:color w:val="000000"/>
          <w:lang w:val="ro-RO"/>
        </w:rPr>
      </w:pPr>
      <w:r w:rsidRPr="00DB7E6C">
        <w:rPr>
          <w:b/>
          <w:caps/>
          <w:color w:val="000000"/>
          <w:lang w:val="ro-RO"/>
        </w:rPr>
        <w:t> </w:t>
      </w:r>
      <w:bookmarkStart w:id="51" w:name="_Toc195350093"/>
      <w:r w:rsidRPr="00DB7E6C">
        <w:rPr>
          <w:b/>
          <w:caps/>
          <w:color w:val="000000"/>
          <w:lang w:val="ro-RO"/>
        </w:rPr>
        <w:t xml:space="preserve">CAPITOLUL III. </w:t>
      </w:r>
      <w:bookmarkEnd w:id="39"/>
      <w:bookmarkEnd w:id="40"/>
      <w:bookmarkEnd w:id="41"/>
      <w:r w:rsidRPr="00DB7E6C">
        <w:rPr>
          <w:b/>
          <w:caps/>
          <w:color w:val="000000"/>
          <w:lang w:val="ro-RO"/>
        </w:rPr>
        <w:t>CAPITALUL propriu, COTA de membru şi REZERVELE asociaţiei</w:t>
      </w:r>
      <w:bookmarkEnd w:id="51"/>
      <w:r w:rsidRPr="00DB7E6C">
        <w:rPr>
          <w:b/>
          <w:caps/>
          <w:color w:val="000000"/>
          <w:lang w:val="ro-RO"/>
        </w:rPr>
        <w:t xml:space="preserve"> </w:t>
      </w:r>
    </w:p>
    <w:p w:rsidR="00DB7E6C" w:rsidRPr="00DB7E6C" w:rsidRDefault="00DB7E6C" w:rsidP="00DB7E6C">
      <w:pPr>
        <w:spacing w:after="120"/>
        <w:jc w:val="both"/>
        <w:rPr>
          <w:b/>
          <w:bCs/>
          <w:color w:val="000000"/>
          <w:lang w:val="ro-RO"/>
        </w:rPr>
      </w:pPr>
      <w:bookmarkStart w:id="52" w:name="_Toc410551594"/>
      <w:bookmarkStart w:id="53" w:name="_Toc425762403"/>
      <w:bookmarkStart w:id="54" w:name="_Toc425762622"/>
      <w:bookmarkStart w:id="55" w:name="_Toc435263260"/>
      <w:bookmarkEnd w:id="45"/>
    </w:p>
    <w:p w:rsidR="00DB7E6C" w:rsidRPr="00DB7E6C" w:rsidRDefault="00DB7E6C" w:rsidP="00DB7E6C">
      <w:pPr>
        <w:spacing w:after="120"/>
        <w:jc w:val="both"/>
        <w:rPr>
          <w:b/>
          <w:color w:val="000000"/>
          <w:lang w:val="ro-RO"/>
        </w:rPr>
      </w:pPr>
      <w:r w:rsidRPr="00DB7E6C">
        <w:rPr>
          <w:b/>
          <w:bCs/>
          <w:color w:val="000000"/>
          <w:lang w:val="ro-RO"/>
        </w:rPr>
        <w:lastRenderedPageBreak/>
        <w:t>Articolul 14.</w:t>
      </w:r>
      <w:r w:rsidRPr="00DB7E6C">
        <w:rPr>
          <w:b/>
          <w:color w:val="000000"/>
          <w:lang w:val="ro-RO"/>
        </w:rPr>
        <w:t xml:space="preserve"> Capitalul propriu </w:t>
      </w:r>
    </w:p>
    <w:p w:rsidR="00DB7E6C" w:rsidRPr="00DB7E6C" w:rsidRDefault="00DB7E6C" w:rsidP="00DB7E6C">
      <w:pPr>
        <w:spacing w:after="120"/>
        <w:jc w:val="both"/>
        <w:rPr>
          <w:color w:val="000000"/>
          <w:lang w:val="ro-RO"/>
        </w:rPr>
      </w:pPr>
      <w:r w:rsidRPr="00DB7E6C">
        <w:rPr>
          <w:color w:val="000000"/>
          <w:lang w:val="ro-RO"/>
        </w:rPr>
        <w:t>1. Capitalul propriu (activele nete) reprezintă fondurile proprii ale asociaţiei, care servesc pentru asimilarea riscurilor, asigurarea stabilităţii financiare şi finanţarea dezvoltării asociaţiei. Capitalul propriu (activele nete) se calculează ca diferenţă dintre active şi datorii.</w:t>
      </w:r>
    </w:p>
    <w:p w:rsidR="00DB7E6C" w:rsidRPr="00DB7E6C" w:rsidRDefault="00DB7E6C" w:rsidP="00DB7E6C">
      <w:pPr>
        <w:spacing w:after="120"/>
        <w:jc w:val="both"/>
        <w:rPr>
          <w:color w:val="000000"/>
          <w:lang w:val="ro-RO"/>
        </w:rPr>
      </w:pPr>
      <w:r w:rsidRPr="00DB7E6C">
        <w:rPr>
          <w:color w:val="000000"/>
          <w:lang w:val="ro-RO"/>
        </w:rPr>
        <w:t>2. Capitalul propriu nu se distribuie membrilor sub nici o formă, cu excepţia lichidării asociaţiei.</w:t>
      </w:r>
    </w:p>
    <w:p w:rsidR="00DB7E6C" w:rsidRPr="00DB7E6C" w:rsidRDefault="00DB7E6C" w:rsidP="00DB7E6C">
      <w:pPr>
        <w:spacing w:after="120"/>
        <w:jc w:val="both"/>
        <w:rPr>
          <w:color w:val="000000"/>
          <w:lang w:val="ro-RO"/>
        </w:rPr>
      </w:pPr>
      <w:r w:rsidRPr="00DB7E6C">
        <w:rPr>
          <w:color w:val="000000"/>
          <w:lang w:val="ro-RO"/>
        </w:rPr>
        <w:t>3. Asociaţia este obligată să execute cerinţele actelor normative ale Comisiei Naţionale privind capitalul, sau suficienţa de capital, sau oricare indicator prudenţial aferent acestora.</w:t>
      </w:r>
    </w:p>
    <w:p w:rsidR="00DB7E6C" w:rsidRPr="00DB7E6C" w:rsidRDefault="00DB7E6C" w:rsidP="00DB7E6C">
      <w:pPr>
        <w:spacing w:after="120"/>
        <w:ind w:firstLine="567"/>
        <w:jc w:val="both"/>
        <w:rPr>
          <w:color w:val="000000"/>
          <w:lang w:val="ro-RO"/>
        </w:rPr>
      </w:pPr>
      <w:r w:rsidRPr="00DB7E6C">
        <w:rPr>
          <w:color w:val="000000"/>
          <w:lang w:val="ro-RO"/>
        </w:rPr>
        <w:t> </w:t>
      </w:r>
    </w:p>
    <w:p w:rsidR="00DB7E6C" w:rsidRPr="00DB7E6C" w:rsidRDefault="00DB7E6C" w:rsidP="00DB7E6C">
      <w:pPr>
        <w:keepNext/>
        <w:keepLines/>
        <w:spacing w:before="200" w:after="120"/>
        <w:jc w:val="both"/>
        <w:outlineLvl w:val="1"/>
        <w:rPr>
          <w:bCs/>
          <w:color w:val="000000"/>
          <w:lang w:val="ro-RO"/>
        </w:rPr>
      </w:pPr>
      <w:bookmarkStart w:id="56" w:name="_Toc195350094"/>
      <w:r w:rsidRPr="00DB7E6C">
        <w:rPr>
          <w:b/>
          <w:bCs/>
          <w:color w:val="000000"/>
          <w:lang w:val="ro-RO"/>
        </w:rPr>
        <w:t>Articolul 15.</w:t>
      </w:r>
      <w:r w:rsidRPr="00DB7E6C">
        <w:rPr>
          <w:bCs/>
          <w:color w:val="000000"/>
          <w:lang w:val="ro-RO"/>
        </w:rPr>
        <w:t xml:space="preserve"> Cot</w:t>
      </w:r>
      <w:bookmarkEnd w:id="52"/>
      <w:bookmarkEnd w:id="53"/>
      <w:bookmarkEnd w:id="54"/>
      <w:bookmarkEnd w:id="55"/>
      <w:r w:rsidRPr="00DB7E6C">
        <w:rPr>
          <w:bCs/>
          <w:color w:val="000000"/>
          <w:lang w:val="ro-RO"/>
        </w:rPr>
        <w:t>a de membru</w:t>
      </w:r>
      <w:bookmarkEnd w:id="56"/>
    </w:p>
    <w:p w:rsidR="00DB7E6C" w:rsidRPr="00DB7E6C" w:rsidRDefault="00DB7E6C" w:rsidP="00DB7E6C">
      <w:pPr>
        <w:spacing w:after="120"/>
        <w:jc w:val="both"/>
        <w:rPr>
          <w:color w:val="000000"/>
          <w:lang w:val="ro-RO"/>
        </w:rPr>
      </w:pPr>
      <w:r w:rsidRPr="00DB7E6C">
        <w:rPr>
          <w:color w:val="000000"/>
          <w:lang w:val="ro-RO"/>
        </w:rPr>
        <w:t>1. Mărimea cotei de membru constituie ______________lei.</w:t>
      </w:r>
      <w:r w:rsidRPr="00DB7E6C">
        <w:rPr>
          <w:i/>
          <w:iCs/>
          <w:color w:val="000000"/>
          <w:lang w:val="ro-RO"/>
        </w:rPr>
        <w:t xml:space="preserve"> </w:t>
      </w:r>
      <w:r w:rsidRPr="00DB7E6C">
        <w:rPr>
          <w:i/>
          <w:iCs/>
          <w:color w:val="000000"/>
          <w:highlight w:val="green"/>
          <w:lang w:val="ro-RO"/>
        </w:rPr>
        <w:t>(Asociaţiile pot stabili diferite mărimi ale cotei de membru, în funcţie de categoria membrilor. Spre ex. asociaţia care deţine licenţa de categoria C sau intenţionează să o obţină, poate stabili diferite cote pentru membrii - persoane fizice şi membrii – persoane juridice etc.)</w:t>
      </w:r>
      <w:r w:rsidRPr="00DB7E6C">
        <w:rPr>
          <w:i/>
          <w:iCs/>
          <w:color w:val="000000"/>
          <w:lang w:val="ro-RO"/>
        </w:rPr>
        <w:t>.</w:t>
      </w:r>
    </w:p>
    <w:p w:rsidR="00DB7E6C" w:rsidRPr="00DB7E6C" w:rsidRDefault="00DB7E6C" w:rsidP="00DB7E6C">
      <w:pPr>
        <w:spacing w:after="120"/>
        <w:jc w:val="both"/>
        <w:rPr>
          <w:color w:val="000000"/>
          <w:lang w:val="ro-RO"/>
        </w:rPr>
      </w:pPr>
      <w:r w:rsidRPr="00DB7E6C">
        <w:rPr>
          <w:color w:val="000000"/>
          <w:lang w:val="ro-RO"/>
        </w:rPr>
        <w:t xml:space="preserve">2.  Cota de membru se achită cu mijloace băneşti, iar membrii asociaţiei nu îşi păstrează dreptul asupra cotei de membru pe care au depus-o. </w:t>
      </w:r>
    </w:p>
    <w:p w:rsidR="00DB7E6C" w:rsidRPr="00DB7E6C" w:rsidRDefault="00DB7E6C" w:rsidP="00DB7E6C">
      <w:pPr>
        <w:tabs>
          <w:tab w:val="left" w:pos="284"/>
        </w:tabs>
        <w:spacing w:after="120"/>
        <w:jc w:val="both"/>
        <w:rPr>
          <w:color w:val="000000"/>
          <w:lang w:val="ro-RO"/>
        </w:rPr>
      </w:pPr>
      <w:r w:rsidRPr="00DB7E6C">
        <w:rPr>
          <w:color w:val="000000"/>
          <w:lang w:val="ro-RO"/>
        </w:rPr>
        <w:t>3. La data depunerii cotei, în registrul membrilor asociaţiei se va face o înscriere privind data şi suma cotei de membru depuse.</w:t>
      </w:r>
    </w:p>
    <w:p w:rsidR="00DB7E6C" w:rsidRPr="00DB7E6C" w:rsidRDefault="00DB7E6C" w:rsidP="00DB7E6C">
      <w:pPr>
        <w:keepNext/>
        <w:keepLines/>
        <w:spacing w:before="200" w:after="120"/>
        <w:jc w:val="both"/>
        <w:outlineLvl w:val="1"/>
        <w:rPr>
          <w:bCs/>
          <w:color w:val="000000"/>
          <w:lang w:val="ro-RO"/>
        </w:rPr>
      </w:pPr>
      <w:bookmarkStart w:id="57" w:name="_Toc195350095"/>
    </w:p>
    <w:p w:rsidR="00DB7E6C" w:rsidRPr="00DB7E6C" w:rsidRDefault="00DB7E6C" w:rsidP="00DB7E6C">
      <w:pPr>
        <w:keepNext/>
        <w:keepLines/>
        <w:spacing w:before="200" w:after="120"/>
        <w:jc w:val="both"/>
        <w:outlineLvl w:val="1"/>
        <w:rPr>
          <w:bCs/>
          <w:color w:val="000000"/>
          <w:lang w:val="ro-RO"/>
        </w:rPr>
      </w:pPr>
      <w:r w:rsidRPr="00DB7E6C">
        <w:rPr>
          <w:b/>
          <w:bCs/>
          <w:color w:val="000000"/>
          <w:lang w:val="ro-RO"/>
        </w:rPr>
        <w:t>Articolul 16.</w:t>
      </w:r>
      <w:r w:rsidRPr="00DB7E6C">
        <w:rPr>
          <w:bCs/>
          <w:color w:val="000000"/>
          <w:lang w:val="ro-RO"/>
        </w:rPr>
        <w:t xml:space="preserve"> Rezerve</w:t>
      </w:r>
      <w:bookmarkEnd w:id="57"/>
    </w:p>
    <w:p w:rsidR="00DB7E6C" w:rsidRPr="00DB7E6C" w:rsidRDefault="00DB7E6C" w:rsidP="00DB7E6C">
      <w:pPr>
        <w:spacing w:after="120"/>
        <w:jc w:val="both"/>
        <w:rPr>
          <w:color w:val="000000"/>
          <w:lang w:val="ro-RO"/>
        </w:rPr>
      </w:pPr>
      <w:r w:rsidRPr="00DB7E6C">
        <w:rPr>
          <w:color w:val="000000"/>
          <w:lang w:val="ro-RO"/>
        </w:rPr>
        <w:t>1. Asociaţia va constitui din profitul său următoarele rezerve:</w:t>
      </w:r>
    </w:p>
    <w:p w:rsidR="00DB7E6C" w:rsidRPr="00DB7E6C" w:rsidRDefault="00DB7E6C" w:rsidP="00DB7E6C">
      <w:pPr>
        <w:spacing w:after="120"/>
        <w:jc w:val="both"/>
        <w:rPr>
          <w:i/>
          <w:iCs/>
          <w:color w:val="000000"/>
          <w:highlight w:val="green"/>
          <w:lang w:val="ro-RO"/>
        </w:rPr>
      </w:pPr>
      <w:r w:rsidRPr="00DB7E6C">
        <w:rPr>
          <w:i/>
          <w:iCs/>
          <w:color w:val="000000"/>
          <w:highlight w:val="green"/>
          <w:lang w:val="ro-RO"/>
        </w:rPr>
        <w:t>a) _______________________;</w:t>
      </w:r>
    </w:p>
    <w:p w:rsidR="00DB7E6C" w:rsidRPr="00DB7E6C" w:rsidRDefault="00DB7E6C" w:rsidP="00DB7E6C">
      <w:pPr>
        <w:spacing w:after="120"/>
        <w:jc w:val="both"/>
        <w:rPr>
          <w:i/>
          <w:iCs/>
          <w:color w:val="000000"/>
          <w:highlight w:val="green"/>
          <w:lang w:val="ro-RO"/>
        </w:rPr>
      </w:pPr>
      <w:r w:rsidRPr="00DB7E6C">
        <w:rPr>
          <w:i/>
          <w:iCs/>
          <w:color w:val="000000"/>
          <w:highlight w:val="green"/>
          <w:lang w:val="ro-RO"/>
        </w:rPr>
        <w:t xml:space="preserve">b) _______________________; </w:t>
      </w:r>
    </w:p>
    <w:p w:rsidR="00DB7E6C" w:rsidRPr="00DB7E6C" w:rsidRDefault="00DB7E6C" w:rsidP="00DB7E6C">
      <w:pPr>
        <w:spacing w:after="120"/>
        <w:jc w:val="both"/>
        <w:rPr>
          <w:i/>
          <w:iCs/>
          <w:color w:val="000000"/>
          <w:lang w:val="ro-RO"/>
        </w:rPr>
      </w:pPr>
      <w:r w:rsidRPr="00DB7E6C">
        <w:rPr>
          <w:i/>
          <w:iCs/>
          <w:color w:val="000000"/>
          <w:highlight w:val="green"/>
          <w:lang w:val="ro-RO"/>
        </w:rPr>
        <w:t>c) ...</w:t>
      </w:r>
    </w:p>
    <w:p w:rsidR="00DB7E6C" w:rsidRPr="00DB7E6C" w:rsidRDefault="00DB7E6C" w:rsidP="00DB7E6C">
      <w:pPr>
        <w:spacing w:after="120" w:line="480" w:lineRule="auto"/>
        <w:rPr>
          <w:i/>
          <w:iCs/>
          <w:color w:val="000000"/>
          <w:lang w:val="ro-RO"/>
        </w:rPr>
      </w:pPr>
      <w:r w:rsidRPr="00DB7E6C">
        <w:rPr>
          <w:i/>
          <w:iCs/>
          <w:color w:val="000000"/>
          <w:lang w:val="ro-RO"/>
        </w:rPr>
        <w:t>2. Adunarea generală a membrilor poate decide constituirea altor rezerve, suplimentar celor menţionate în pct. 1 din prezentul articol, precum şi mărimea minimă sau maximă a acestora.</w:t>
      </w:r>
    </w:p>
    <w:p w:rsidR="00DB7E6C" w:rsidRPr="00DB7E6C" w:rsidRDefault="00DB7E6C" w:rsidP="00DB7E6C">
      <w:pPr>
        <w:spacing w:after="120"/>
        <w:jc w:val="both"/>
        <w:rPr>
          <w:color w:val="000000"/>
          <w:lang w:val="ro-RO"/>
        </w:rPr>
      </w:pPr>
      <w:r w:rsidRPr="00DB7E6C">
        <w:rPr>
          <w:color w:val="000000"/>
          <w:lang w:val="ro-RO"/>
        </w:rPr>
        <w:t xml:space="preserve">3. Dreptul de gestionare şi utilizare a rezervelor menţionate în pct. 1 şi pct. 2 din prezentul articol îl are ___________________________________ </w:t>
      </w:r>
      <w:r w:rsidRPr="00DB7E6C">
        <w:rPr>
          <w:i/>
          <w:iCs/>
          <w:color w:val="000000"/>
          <w:highlight w:val="green"/>
          <w:lang w:val="ro-RO"/>
        </w:rPr>
        <w:t>(consiliul sau adunarea generală)</w:t>
      </w:r>
      <w:r w:rsidRPr="00DB7E6C">
        <w:rPr>
          <w:color w:val="000000"/>
          <w:highlight w:val="green"/>
          <w:lang w:val="ro-RO"/>
        </w:rPr>
        <w:t xml:space="preserve">. </w:t>
      </w:r>
      <w:r w:rsidRPr="00DB7E6C">
        <w:rPr>
          <w:i/>
          <w:iCs/>
          <w:color w:val="000000"/>
          <w:highlight w:val="green"/>
          <w:lang w:val="ro-RO"/>
        </w:rPr>
        <w:t xml:space="preserve">Statutul poate prevedea destinaţii concrete de utilizare a rezervelor menţionate, precum şi organul (adunarea generală sau consiliul) care gestionează fiecare din aceste rezerve. Această prevedere trebuie corelată cu art.29 (2) </w:t>
      </w:r>
      <w:proofErr w:type="spellStart"/>
      <w:r w:rsidRPr="00DB7E6C">
        <w:rPr>
          <w:i/>
          <w:iCs/>
          <w:color w:val="000000"/>
          <w:highlight w:val="green"/>
          <w:lang w:val="ro-RO"/>
        </w:rPr>
        <w:t>lit.j</w:t>
      </w:r>
      <w:proofErr w:type="spellEnd"/>
      <w:r w:rsidRPr="00DB7E6C">
        <w:rPr>
          <w:i/>
          <w:iCs/>
          <w:color w:val="000000"/>
          <w:highlight w:val="green"/>
          <w:lang w:val="ro-RO"/>
        </w:rPr>
        <w:t>) din prezentul Statut.</w:t>
      </w:r>
    </w:p>
    <w:p w:rsidR="00DB7E6C" w:rsidRPr="00DB7E6C" w:rsidRDefault="00DB7E6C" w:rsidP="00DB7E6C">
      <w:pPr>
        <w:spacing w:after="120"/>
        <w:jc w:val="both"/>
        <w:rPr>
          <w:color w:val="000000"/>
          <w:lang w:val="ro-RO"/>
        </w:rPr>
      </w:pPr>
      <w:r w:rsidRPr="00DB7E6C">
        <w:rPr>
          <w:color w:val="000000"/>
          <w:lang w:val="ro-RO"/>
        </w:rPr>
        <w:t xml:space="preserve">4. Rezervele vor fi utilizate conform scopului constituirii acestora. </w:t>
      </w:r>
    </w:p>
    <w:p w:rsidR="00DB7E6C" w:rsidRPr="00DB7E6C" w:rsidRDefault="00DB7E6C" w:rsidP="00DB7E6C">
      <w:pPr>
        <w:spacing w:after="120"/>
        <w:jc w:val="both"/>
        <w:rPr>
          <w:color w:val="000000"/>
          <w:u w:val="single"/>
          <w:lang w:val="ro-RO"/>
        </w:rPr>
      </w:pPr>
      <w:r w:rsidRPr="00DB7E6C">
        <w:rPr>
          <w:color w:val="000000"/>
          <w:lang w:val="ro-RO"/>
        </w:rPr>
        <w:t>5. Asociaţia nu va utiliza rezervele create, în cazul în care acest fapt ar duce la încălcarea actelor normative ale Comisiei Naţionale.</w:t>
      </w:r>
    </w:p>
    <w:p w:rsidR="00DB7E6C" w:rsidRPr="00DB7E6C" w:rsidRDefault="00DB7E6C" w:rsidP="00DB7E6C">
      <w:pPr>
        <w:keepNext/>
        <w:keepLines/>
        <w:spacing w:before="200" w:after="120"/>
        <w:jc w:val="both"/>
        <w:outlineLvl w:val="1"/>
        <w:rPr>
          <w:b/>
          <w:bCs/>
          <w:color w:val="000000"/>
          <w:lang w:val="ro-RO"/>
        </w:rPr>
      </w:pPr>
      <w:bookmarkStart w:id="58" w:name="_Toc410551596"/>
      <w:bookmarkStart w:id="59" w:name="_Toc425762405"/>
      <w:bookmarkStart w:id="60" w:name="_Toc425762624"/>
      <w:bookmarkStart w:id="61" w:name="_Toc435263261"/>
    </w:p>
    <w:p w:rsidR="00DB7E6C" w:rsidRPr="00DB7E6C" w:rsidRDefault="00DB7E6C" w:rsidP="00DB7E6C">
      <w:pPr>
        <w:keepNext/>
        <w:keepLines/>
        <w:spacing w:before="200" w:after="120"/>
        <w:jc w:val="both"/>
        <w:outlineLvl w:val="1"/>
        <w:rPr>
          <w:bCs/>
          <w:color w:val="000000"/>
          <w:lang w:val="ro-RO"/>
        </w:rPr>
      </w:pPr>
      <w:bookmarkStart w:id="62" w:name="_Toc195350096"/>
      <w:bookmarkStart w:id="63" w:name="_Toc410551598"/>
      <w:bookmarkStart w:id="64" w:name="_Toc425762408"/>
      <w:bookmarkStart w:id="65" w:name="_Toc425762627"/>
      <w:bookmarkEnd w:id="58"/>
      <w:bookmarkEnd w:id="59"/>
      <w:bookmarkEnd w:id="60"/>
      <w:bookmarkEnd w:id="61"/>
      <w:r w:rsidRPr="00DB7E6C">
        <w:rPr>
          <w:b/>
          <w:bCs/>
          <w:color w:val="000000"/>
          <w:lang w:val="ro-RO"/>
        </w:rPr>
        <w:t>Articolul 17.</w:t>
      </w:r>
      <w:r w:rsidRPr="00DB7E6C">
        <w:rPr>
          <w:bCs/>
          <w:color w:val="000000"/>
          <w:lang w:val="ro-RO"/>
        </w:rPr>
        <w:t xml:space="preserve"> Profitul</w:t>
      </w:r>
      <w:bookmarkEnd w:id="62"/>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1. Asociaţia nu va distribui profitul între  membrii săi sau între alte persoane, cu excepţia lichidării asociaţiei, ci îl va îndrepta spre dezvoltarea sa.</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2. Întregul venit de la activitatea prevăzută de prezentul Statut va fi utilizat întru atingerea scopurilor statutare.</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lastRenderedPageBreak/>
        <w:t>3. Asociaţia nu va folosi o parte din venit în interesele unui membru al asociaţiei sau unei persoane particulare.</w:t>
      </w:r>
    </w:p>
    <w:p w:rsidR="00DB7E6C" w:rsidRPr="00DB7E6C" w:rsidRDefault="00DB7E6C" w:rsidP="00DB7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lang w:val="ro-RO"/>
        </w:rPr>
      </w:pPr>
      <w:r w:rsidRPr="00DB7E6C">
        <w:rPr>
          <w:color w:val="000000"/>
          <w:lang w:val="ro-RO"/>
        </w:rPr>
        <w:t>4. Asociaţia nu va susţine nici un  partid politic, bloc electoral sau candidat la o funcţie în cadrul autorităţilor publice şi nu va folosi nici o parte din venit sau proprietate pentru finanţarea / sponsorizarea acestora.</w:t>
      </w:r>
    </w:p>
    <w:p w:rsidR="00DB7E6C" w:rsidRPr="00DB7E6C" w:rsidRDefault="00DB7E6C" w:rsidP="00DB7E6C">
      <w:pPr>
        <w:spacing w:after="120"/>
        <w:ind w:firstLine="567"/>
        <w:jc w:val="both"/>
        <w:rPr>
          <w:color w:val="000000"/>
          <w:lang w:val="ro-RO"/>
        </w:rPr>
      </w:pPr>
      <w:r w:rsidRPr="00DB7E6C">
        <w:rPr>
          <w:color w:val="000000"/>
          <w:lang w:val="ro-RO"/>
        </w:rPr>
        <w:t> </w:t>
      </w:r>
      <w:bookmarkStart w:id="66" w:name="_Toc435263262"/>
      <w:bookmarkStart w:id="67" w:name="_Toc195350097"/>
    </w:p>
    <w:p w:rsidR="00DB7E6C" w:rsidRPr="00DB7E6C" w:rsidRDefault="00DB7E6C" w:rsidP="00DB7E6C">
      <w:pPr>
        <w:spacing w:after="120"/>
        <w:ind w:firstLine="567"/>
        <w:jc w:val="center"/>
        <w:rPr>
          <w:b/>
          <w:color w:val="000000"/>
          <w:lang w:val="ro-RO"/>
        </w:rPr>
      </w:pPr>
      <w:r w:rsidRPr="00DB7E6C">
        <w:rPr>
          <w:b/>
          <w:caps/>
          <w:color w:val="000000"/>
          <w:lang w:val="ro-RO"/>
        </w:rPr>
        <w:t xml:space="preserve">Capitolul </w:t>
      </w:r>
      <w:r w:rsidRPr="00DB7E6C">
        <w:rPr>
          <w:b/>
          <w:color w:val="000000"/>
          <w:lang w:val="ro-RO"/>
        </w:rPr>
        <w:t>IV. MEMBRII ASOCIAŢIEI</w:t>
      </w:r>
      <w:bookmarkEnd w:id="63"/>
      <w:bookmarkEnd w:id="64"/>
      <w:bookmarkEnd w:id="65"/>
      <w:bookmarkEnd w:id="66"/>
      <w:bookmarkEnd w:id="67"/>
    </w:p>
    <w:p w:rsidR="00DB7E6C" w:rsidRPr="00DB7E6C" w:rsidRDefault="00DB7E6C" w:rsidP="00DB7E6C">
      <w:pPr>
        <w:spacing w:after="120"/>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68" w:name="_Toc410551599"/>
      <w:bookmarkStart w:id="69" w:name="_Toc425762409"/>
      <w:bookmarkStart w:id="70" w:name="_Toc425762628"/>
      <w:bookmarkStart w:id="71" w:name="_Toc435263263"/>
      <w:bookmarkStart w:id="72" w:name="_Toc195350098"/>
      <w:r w:rsidRPr="00DB7E6C">
        <w:rPr>
          <w:b/>
          <w:bCs/>
          <w:color w:val="000000"/>
          <w:lang w:val="ro-RO"/>
        </w:rPr>
        <w:t>Articolul 18.</w:t>
      </w:r>
      <w:r w:rsidRPr="00DB7E6C">
        <w:rPr>
          <w:bCs/>
          <w:color w:val="000000"/>
          <w:lang w:val="ro-RO"/>
        </w:rPr>
        <w:t xml:space="preserve"> Obţinerea calităţii de membru</w:t>
      </w:r>
      <w:bookmarkEnd w:id="68"/>
      <w:bookmarkEnd w:id="69"/>
      <w:bookmarkEnd w:id="70"/>
      <w:bookmarkEnd w:id="71"/>
      <w:bookmarkEnd w:id="72"/>
    </w:p>
    <w:p w:rsidR="00DB7E6C" w:rsidRPr="00DB7E6C" w:rsidRDefault="00DB7E6C" w:rsidP="00DB7E6C">
      <w:pPr>
        <w:spacing w:after="120"/>
        <w:jc w:val="both"/>
        <w:rPr>
          <w:color w:val="000000"/>
          <w:lang w:val="ro-RO"/>
        </w:rPr>
      </w:pPr>
      <w:r w:rsidRPr="00DB7E6C">
        <w:rPr>
          <w:color w:val="000000"/>
          <w:lang w:val="ro-RO"/>
        </w:rPr>
        <w:t xml:space="preserve">1. Membri ai asociaţiei pot deveni persoanele fizice cu capacitate deplină de exerciţiu </w:t>
      </w:r>
      <w:r w:rsidRPr="00DB7E6C">
        <w:rPr>
          <w:i/>
          <w:iCs/>
          <w:color w:val="000000"/>
          <w:highlight w:val="green"/>
          <w:lang w:val="ro-RO"/>
        </w:rPr>
        <w:t>(şi persoanele juridice pentru asociaţiile ce deţin licenţă de categoria C)</w:t>
      </w:r>
      <w:r w:rsidRPr="00DB7E6C">
        <w:rPr>
          <w:i/>
          <w:iCs/>
          <w:color w:val="000000"/>
          <w:lang w:val="ro-RO"/>
        </w:rPr>
        <w:t>,</w:t>
      </w:r>
      <w:r w:rsidRPr="00DB7E6C">
        <w:rPr>
          <w:i/>
          <w:color w:val="000000"/>
          <w:lang w:val="ro-RO"/>
        </w:rPr>
        <w:t xml:space="preserve"> </w:t>
      </w:r>
      <w:r w:rsidRPr="00DB7E6C">
        <w:rPr>
          <w:color w:val="000000"/>
          <w:lang w:val="ro-RO"/>
        </w:rPr>
        <w:t xml:space="preserve">care întrunesc următoarele condiţii: </w:t>
      </w:r>
    </w:p>
    <w:p w:rsidR="00DB7E6C" w:rsidRPr="00DB7E6C" w:rsidRDefault="00DB7E6C" w:rsidP="00DB7E6C">
      <w:pPr>
        <w:spacing w:after="120"/>
        <w:jc w:val="both"/>
        <w:rPr>
          <w:i/>
          <w:iCs/>
          <w:color w:val="000000"/>
          <w:lang w:val="ro-RO"/>
        </w:rPr>
      </w:pPr>
      <w:r w:rsidRPr="00DB7E6C">
        <w:rPr>
          <w:color w:val="000000"/>
          <w:lang w:val="ro-RO"/>
        </w:rPr>
        <w:t xml:space="preserve">a) persoanele fizice sânt cetăţeni ai Republicii Moldova sau apatrizi; </w:t>
      </w:r>
      <w:r w:rsidRPr="00DB7E6C">
        <w:rPr>
          <w:i/>
          <w:iCs/>
          <w:color w:val="000000"/>
          <w:highlight w:val="green"/>
          <w:lang w:val="ro-RO"/>
        </w:rPr>
        <w:t xml:space="preserve">(pentru persoanele juridice: </w:t>
      </w:r>
      <w:proofErr w:type="spellStart"/>
      <w:r w:rsidRPr="00DB7E6C">
        <w:rPr>
          <w:i/>
          <w:iCs/>
          <w:color w:val="000000"/>
          <w:highlight w:val="green"/>
          <w:lang w:val="ro-RO"/>
        </w:rPr>
        <w:t>sînt</w:t>
      </w:r>
      <w:proofErr w:type="spellEnd"/>
      <w:r w:rsidRPr="00DB7E6C">
        <w:rPr>
          <w:i/>
          <w:iCs/>
          <w:color w:val="000000"/>
          <w:highlight w:val="green"/>
          <w:lang w:val="ro-RO"/>
        </w:rPr>
        <w:t xml:space="preserve"> înregistrate în Republica Moldova conform legislaţiei şi împotriva acestora nu este intentat un proces de insolvabilitate)</w:t>
      </w:r>
      <w:r w:rsidRPr="00DB7E6C">
        <w:rPr>
          <w:i/>
          <w:i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b) au fost aprobate de către consiliul asociaţiei; </w:t>
      </w:r>
    </w:p>
    <w:p w:rsidR="00DB7E6C" w:rsidRPr="00DB7E6C" w:rsidRDefault="00DB7E6C" w:rsidP="00DB7E6C">
      <w:pPr>
        <w:spacing w:after="120"/>
        <w:jc w:val="both"/>
        <w:rPr>
          <w:color w:val="000000"/>
          <w:lang w:val="ro-RO"/>
        </w:rPr>
      </w:pPr>
      <w:r w:rsidRPr="00DB7E6C">
        <w:rPr>
          <w:color w:val="000000"/>
          <w:lang w:val="ro-RO"/>
        </w:rPr>
        <w:t>c) au depus cota de membru în conformitate cu prezentul Statut.</w:t>
      </w:r>
    </w:p>
    <w:p w:rsidR="00DB7E6C" w:rsidRPr="00DB7E6C" w:rsidRDefault="00DB7E6C" w:rsidP="00DB7E6C">
      <w:pPr>
        <w:spacing w:after="120"/>
        <w:jc w:val="both"/>
        <w:rPr>
          <w:color w:val="000000"/>
          <w:lang w:val="ro-RO"/>
        </w:rPr>
      </w:pPr>
      <w:r w:rsidRPr="00DB7E6C">
        <w:rPr>
          <w:color w:val="000000"/>
          <w:lang w:val="ro-RO"/>
        </w:rPr>
        <w:t xml:space="preserve">2. Persoana obţine calitatea de membru al asociaţiei şi, respectiv, poate beneficia de serviciile acesteia doar după adoptarea de către consiliu a hotărârii privind primirea sa în asociaţie şi după achitarea cotei de membru. </w:t>
      </w:r>
    </w:p>
    <w:p w:rsidR="00DB7E6C" w:rsidRPr="00DB7E6C" w:rsidRDefault="00DB7E6C" w:rsidP="00DB7E6C">
      <w:pPr>
        <w:tabs>
          <w:tab w:val="left" w:pos="284"/>
          <w:tab w:val="left" w:pos="426"/>
        </w:tabs>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73" w:name="_Toc195350099"/>
      <w:r w:rsidRPr="00DB7E6C">
        <w:rPr>
          <w:b/>
          <w:bCs/>
          <w:color w:val="000000"/>
          <w:lang w:val="ro-RO"/>
        </w:rPr>
        <w:t>Articolul 19.</w:t>
      </w:r>
      <w:r w:rsidRPr="00DB7E6C">
        <w:rPr>
          <w:bCs/>
          <w:color w:val="000000"/>
          <w:lang w:val="ro-RO"/>
        </w:rPr>
        <w:t xml:space="preserve"> Cererea de primire în asociaţie şi decizia consiliului</w:t>
      </w:r>
      <w:bookmarkEnd w:id="73"/>
    </w:p>
    <w:p w:rsidR="00DB7E6C" w:rsidRPr="00DB7E6C" w:rsidRDefault="00DB7E6C" w:rsidP="00DB7E6C">
      <w:pPr>
        <w:spacing w:after="120"/>
        <w:jc w:val="both"/>
        <w:rPr>
          <w:color w:val="000000"/>
          <w:lang w:val="ro-RO"/>
        </w:rPr>
      </w:pPr>
      <w:r w:rsidRPr="00DB7E6C">
        <w:rPr>
          <w:color w:val="000000"/>
          <w:lang w:val="ro-RO"/>
        </w:rPr>
        <w:t xml:space="preserve">1. Cererea de primire în asociaţie este individuală. La cerere se anexează: </w:t>
      </w:r>
    </w:p>
    <w:p w:rsidR="00DB7E6C" w:rsidRPr="00DB7E6C" w:rsidRDefault="00DB7E6C" w:rsidP="00DB7E6C">
      <w:pPr>
        <w:spacing w:after="120"/>
        <w:jc w:val="both"/>
        <w:rPr>
          <w:color w:val="000000"/>
          <w:lang w:val="ro-RO"/>
        </w:rPr>
      </w:pPr>
      <w:r w:rsidRPr="00DB7E6C">
        <w:rPr>
          <w:color w:val="000000"/>
          <w:lang w:val="ro-RO"/>
        </w:rPr>
        <w:t>a) în cazul persoanei fizice – copia actului de identitate;</w:t>
      </w:r>
    </w:p>
    <w:p w:rsidR="00DB7E6C" w:rsidRPr="00DB7E6C" w:rsidRDefault="00DB7E6C" w:rsidP="00DB7E6C">
      <w:pPr>
        <w:spacing w:after="120"/>
        <w:jc w:val="both"/>
        <w:rPr>
          <w:i/>
          <w:color w:val="000000"/>
          <w:highlight w:val="green"/>
          <w:lang w:val="ro-RO"/>
        </w:rPr>
      </w:pPr>
      <w:r w:rsidRPr="00DB7E6C">
        <w:rPr>
          <w:i/>
          <w:color w:val="000000"/>
          <w:highlight w:val="green"/>
          <w:lang w:val="ro-RO"/>
        </w:rPr>
        <w:t>Pentru asociaţiile ce deţin licenţă de categoria C:</w:t>
      </w:r>
    </w:p>
    <w:p w:rsidR="00DB7E6C" w:rsidRPr="00DB7E6C" w:rsidRDefault="00DB7E6C" w:rsidP="00DB7E6C">
      <w:pPr>
        <w:spacing w:after="120"/>
        <w:jc w:val="both"/>
        <w:rPr>
          <w:i/>
          <w:color w:val="000000"/>
          <w:highlight w:val="green"/>
          <w:lang w:val="ro-RO"/>
        </w:rPr>
      </w:pPr>
      <w:r w:rsidRPr="00DB7E6C">
        <w:rPr>
          <w:i/>
          <w:color w:val="000000"/>
          <w:highlight w:val="green"/>
          <w:lang w:val="ro-RO"/>
        </w:rPr>
        <w:t xml:space="preserve">b) în cazul persoanei juridice înregistrate de organul înregistrării de stat–copiile actului de constituire,  extrasului din Registrul de stat respectiv; </w:t>
      </w:r>
    </w:p>
    <w:p w:rsidR="00DB7E6C" w:rsidRPr="00DB7E6C" w:rsidRDefault="00DB7E6C" w:rsidP="00DB7E6C">
      <w:pPr>
        <w:spacing w:after="120"/>
        <w:jc w:val="both"/>
        <w:rPr>
          <w:i/>
          <w:color w:val="000000"/>
          <w:lang w:val="ro-RO"/>
        </w:rPr>
      </w:pPr>
      <w:r w:rsidRPr="00DB7E6C">
        <w:rPr>
          <w:i/>
          <w:color w:val="000000"/>
          <w:highlight w:val="green"/>
          <w:lang w:val="ro-RO"/>
        </w:rPr>
        <w:t xml:space="preserve">c)  în cazul persoanei juridice înregistrate de alte autorităţi </w:t>
      </w:r>
      <w:proofErr w:type="spellStart"/>
      <w:r w:rsidRPr="00DB7E6C">
        <w:rPr>
          <w:i/>
          <w:color w:val="000000"/>
          <w:highlight w:val="green"/>
          <w:lang w:val="ro-RO"/>
        </w:rPr>
        <w:t>decît</w:t>
      </w:r>
      <w:proofErr w:type="spellEnd"/>
      <w:r w:rsidRPr="00DB7E6C">
        <w:rPr>
          <w:i/>
          <w:color w:val="000000"/>
          <w:highlight w:val="green"/>
          <w:lang w:val="ro-RO"/>
        </w:rPr>
        <w:t xml:space="preserve"> organul înregistrării de stat – copiile actului de constituire.</w:t>
      </w:r>
    </w:p>
    <w:p w:rsidR="00DB7E6C" w:rsidRPr="00DB7E6C" w:rsidRDefault="00DB7E6C" w:rsidP="00DB7E6C">
      <w:pPr>
        <w:spacing w:after="120"/>
        <w:jc w:val="both"/>
        <w:rPr>
          <w:color w:val="000000"/>
          <w:lang w:val="ro-RO"/>
        </w:rPr>
      </w:pPr>
      <w:r w:rsidRPr="00DB7E6C">
        <w:rPr>
          <w:color w:val="000000"/>
          <w:lang w:val="ro-RO"/>
        </w:rPr>
        <w:t xml:space="preserve">2. Cererea de primire în asociaţie se depune la sediul </w:t>
      </w:r>
      <w:r w:rsidRPr="00DB7E6C">
        <w:rPr>
          <w:lang w:val="ro-RO"/>
        </w:rPr>
        <w:t xml:space="preserve">acesteia sau în orice </w:t>
      </w:r>
      <w:r w:rsidRPr="00DB7E6C">
        <w:rPr>
          <w:color w:val="000000"/>
          <w:lang w:val="ro-RO"/>
        </w:rPr>
        <w:t>sucursală</w:t>
      </w:r>
      <w:r w:rsidRPr="00DB7E6C">
        <w:rPr>
          <w:lang w:val="ro-RO"/>
        </w:rPr>
        <w:t xml:space="preserve"> a ei</w:t>
      </w:r>
      <w:r w:rsidRPr="00DB7E6C">
        <w:rPr>
          <w:color w:val="000000"/>
          <w:lang w:val="ro-RO"/>
        </w:rPr>
        <w:t xml:space="preserve">. Consiliul asociaţiei va examina cererea la şedinţa imediat următoare, adoptând hotărârea privind primirea sau respingerea cererii de primire în asociaţie. </w:t>
      </w:r>
    </w:p>
    <w:p w:rsidR="00DB7E6C" w:rsidRPr="00DB7E6C" w:rsidRDefault="00DB7E6C" w:rsidP="00DB7E6C">
      <w:pPr>
        <w:spacing w:after="120"/>
        <w:jc w:val="both"/>
        <w:rPr>
          <w:color w:val="000000"/>
          <w:lang w:val="ro-RO"/>
        </w:rPr>
      </w:pPr>
      <w:r w:rsidRPr="00DB7E6C">
        <w:rPr>
          <w:color w:val="000000"/>
          <w:lang w:val="ro-RO"/>
        </w:rPr>
        <w:t>3. Drept temei pentru respingerea cererii de primire în asociaţie poate servi nerespectarea de către solicitant a condiţiilor, prevăzute de art.17 din Legea nr.139/2007, precum şi reieşind din dreptul asociaţiei de a accepta membri de categoria respectivă, în funcţie de categoria de licenţă deţinută conform art.29 sau art.53 din aceeaşi lege.</w:t>
      </w:r>
    </w:p>
    <w:p w:rsidR="00DB7E6C" w:rsidRPr="00DB7E6C" w:rsidRDefault="00DB7E6C" w:rsidP="00DB7E6C">
      <w:pPr>
        <w:spacing w:after="120"/>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74" w:name="_Toc410551600"/>
      <w:bookmarkStart w:id="75" w:name="_Toc425762410"/>
      <w:bookmarkStart w:id="76" w:name="_Toc425762629"/>
      <w:bookmarkStart w:id="77" w:name="_Toc435263264"/>
      <w:bookmarkStart w:id="78" w:name="_Toc195350100"/>
      <w:r w:rsidRPr="00DB7E6C">
        <w:rPr>
          <w:b/>
          <w:bCs/>
          <w:color w:val="000000"/>
          <w:lang w:val="ro-RO"/>
        </w:rPr>
        <w:t>Articolul 20.</w:t>
      </w:r>
      <w:r w:rsidRPr="00DB7E6C">
        <w:rPr>
          <w:bCs/>
          <w:color w:val="000000"/>
          <w:lang w:val="ro-RO"/>
        </w:rPr>
        <w:t xml:space="preserve"> Drepturile membrilor asociaţiei</w:t>
      </w:r>
      <w:bookmarkEnd w:id="74"/>
      <w:bookmarkEnd w:id="75"/>
      <w:bookmarkEnd w:id="76"/>
      <w:bookmarkEnd w:id="77"/>
      <w:bookmarkEnd w:id="78"/>
    </w:p>
    <w:p w:rsidR="00DB7E6C" w:rsidRPr="00DB7E6C" w:rsidRDefault="00DB7E6C" w:rsidP="00DB7E6C">
      <w:pPr>
        <w:spacing w:after="120"/>
        <w:jc w:val="both"/>
        <w:rPr>
          <w:color w:val="000000"/>
          <w:lang w:val="ro-RO"/>
        </w:rPr>
      </w:pPr>
      <w:r w:rsidRPr="00DB7E6C">
        <w:rPr>
          <w:color w:val="000000"/>
          <w:lang w:val="ro-RO"/>
        </w:rPr>
        <w:t xml:space="preserve">1. Membrul asociaţiei este în drept: </w:t>
      </w:r>
    </w:p>
    <w:p w:rsidR="00DB7E6C" w:rsidRPr="00DB7E6C" w:rsidRDefault="00DB7E6C" w:rsidP="00DB7E6C">
      <w:pPr>
        <w:spacing w:after="120"/>
        <w:jc w:val="both"/>
        <w:rPr>
          <w:color w:val="000000"/>
          <w:lang w:val="ro-RO"/>
        </w:rPr>
      </w:pPr>
      <w:r w:rsidRPr="00DB7E6C">
        <w:rPr>
          <w:color w:val="000000"/>
          <w:lang w:val="ro-RO"/>
        </w:rPr>
        <w:t xml:space="preserve">a) să participe la activităţile asociaţiei, să aleagă şi să fie ales în consiliul asociaţiei sau în comisia de cenzori; </w:t>
      </w:r>
    </w:p>
    <w:p w:rsidR="00DB7E6C" w:rsidRPr="00DB7E6C" w:rsidRDefault="00DB7E6C" w:rsidP="00DB7E6C">
      <w:pPr>
        <w:spacing w:after="120"/>
        <w:jc w:val="both"/>
        <w:rPr>
          <w:color w:val="000000"/>
          <w:lang w:val="ro-RO"/>
        </w:rPr>
      </w:pPr>
      <w:r w:rsidRPr="00DB7E6C">
        <w:rPr>
          <w:color w:val="000000"/>
          <w:lang w:val="ro-RO"/>
        </w:rPr>
        <w:lastRenderedPageBreak/>
        <w:t xml:space="preserve">b) să participe la adunările generale ale membrilor asociaţiei personal sau prin intermediul reprezentantului său împuternicit prin procură, eliberată în modul stabilit de legislaţie; </w:t>
      </w:r>
    </w:p>
    <w:p w:rsidR="00DB7E6C" w:rsidRPr="00DB7E6C" w:rsidRDefault="00DB7E6C" w:rsidP="00DB7E6C">
      <w:pPr>
        <w:spacing w:after="120"/>
        <w:jc w:val="both"/>
        <w:rPr>
          <w:color w:val="000000"/>
          <w:lang w:val="ro-RO"/>
        </w:rPr>
      </w:pPr>
      <w:r w:rsidRPr="00DB7E6C">
        <w:rPr>
          <w:color w:val="000000"/>
          <w:lang w:val="ro-RO"/>
        </w:rPr>
        <w:t xml:space="preserve">c) să primească de la administratori informaţii, date şi documente privind activitatea asociaţiei, în termen de trei zile din data depunerii cererii în scris, cu excepţia informaţiilor confidenţiale; </w:t>
      </w:r>
    </w:p>
    <w:p w:rsidR="00DB7E6C" w:rsidRPr="00DB7E6C" w:rsidRDefault="00DB7E6C" w:rsidP="00DB7E6C">
      <w:pPr>
        <w:spacing w:after="120"/>
        <w:jc w:val="both"/>
        <w:rPr>
          <w:color w:val="000000"/>
          <w:lang w:val="ro-RO"/>
        </w:rPr>
      </w:pPr>
      <w:r w:rsidRPr="00DB7E6C">
        <w:rPr>
          <w:color w:val="000000"/>
          <w:lang w:val="ro-RO"/>
        </w:rPr>
        <w:t xml:space="preserve">d) să beneficieze de serviciile asociaţiei. </w:t>
      </w:r>
    </w:p>
    <w:p w:rsidR="00DB7E6C" w:rsidRPr="00DB7E6C" w:rsidRDefault="00DB7E6C" w:rsidP="00DB7E6C">
      <w:pPr>
        <w:spacing w:after="120"/>
        <w:jc w:val="both"/>
        <w:rPr>
          <w:color w:val="000000"/>
          <w:lang w:val="ro-RO"/>
        </w:rPr>
      </w:pPr>
      <w:r w:rsidRPr="00DB7E6C">
        <w:rPr>
          <w:color w:val="000000"/>
          <w:lang w:val="ro-RO"/>
        </w:rPr>
        <w:t xml:space="preserve">2. Membrul asociaţiei beneficiază şi de alte drepturi prevăzute de legislaţie. </w:t>
      </w:r>
    </w:p>
    <w:p w:rsidR="00DB7E6C" w:rsidRPr="00DB7E6C" w:rsidRDefault="00DB7E6C" w:rsidP="00DB7E6C">
      <w:pPr>
        <w:spacing w:after="120"/>
        <w:jc w:val="both"/>
        <w:rPr>
          <w:color w:val="000000"/>
          <w:lang w:val="ro-RO"/>
        </w:rPr>
      </w:pPr>
      <w:r w:rsidRPr="00DB7E6C">
        <w:rPr>
          <w:color w:val="000000"/>
          <w:lang w:val="ro-RO"/>
        </w:rPr>
        <w:t xml:space="preserve">3. Încălcarea drepturilor membrilor asociaţiei poate fi atacată în organele de conducere ale asociaţiei, în Comisia Naţională sau în instanţa judecătorească. </w:t>
      </w:r>
    </w:p>
    <w:p w:rsidR="00DB7E6C" w:rsidRPr="00DB7E6C" w:rsidRDefault="00DB7E6C" w:rsidP="00DB7E6C">
      <w:pPr>
        <w:tabs>
          <w:tab w:val="left" w:pos="284"/>
          <w:tab w:val="left" w:pos="426"/>
        </w:tabs>
        <w:spacing w:after="120"/>
        <w:ind w:hanging="284"/>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79" w:name="_Toc410551601"/>
      <w:bookmarkStart w:id="80" w:name="_Toc425762411"/>
      <w:bookmarkStart w:id="81" w:name="_Toc425762630"/>
      <w:bookmarkStart w:id="82" w:name="_Toc435263265"/>
      <w:bookmarkStart w:id="83" w:name="_Toc195350101"/>
      <w:r w:rsidRPr="00DB7E6C">
        <w:rPr>
          <w:b/>
          <w:bCs/>
          <w:color w:val="000000"/>
          <w:lang w:val="ro-RO"/>
        </w:rPr>
        <w:t>Articolul 21.</w:t>
      </w:r>
      <w:r w:rsidRPr="00DB7E6C">
        <w:rPr>
          <w:bCs/>
          <w:color w:val="000000"/>
          <w:lang w:val="ro-RO"/>
        </w:rPr>
        <w:t xml:space="preserve"> Obligaţiile membrilor asociaţiei</w:t>
      </w:r>
      <w:bookmarkEnd w:id="79"/>
      <w:bookmarkEnd w:id="80"/>
      <w:bookmarkEnd w:id="81"/>
      <w:bookmarkEnd w:id="82"/>
      <w:bookmarkEnd w:id="83"/>
    </w:p>
    <w:p w:rsidR="00DB7E6C" w:rsidRPr="00DB7E6C" w:rsidRDefault="00DB7E6C" w:rsidP="00DB7E6C">
      <w:pPr>
        <w:spacing w:after="120"/>
        <w:jc w:val="both"/>
        <w:rPr>
          <w:color w:val="000000"/>
          <w:lang w:val="ro-RO"/>
        </w:rPr>
      </w:pPr>
      <w:r w:rsidRPr="00DB7E6C">
        <w:rPr>
          <w:color w:val="000000"/>
          <w:lang w:val="ro-RO"/>
        </w:rPr>
        <w:t xml:space="preserve">Membrul asociaţiei este obligat: </w:t>
      </w:r>
    </w:p>
    <w:p w:rsidR="00DB7E6C" w:rsidRPr="00DB7E6C" w:rsidRDefault="00DB7E6C" w:rsidP="00DB7E6C">
      <w:pPr>
        <w:spacing w:after="120"/>
        <w:jc w:val="both"/>
        <w:rPr>
          <w:color w:val="000000"/>
          <w:lang w:val="ro-RO"/>
        </w:rPr>
      </w:pPr>
      <w:r w:rsidRPr="00DB7E6C">
        <w:rPr>
          <w:color w:val="000000"/>
          <w:lang w:val="ro-RO"/>
        </w:rPr>
        <w:t xml:space="preserve">a) să execute prevederile Legii nr.139/2007, prezentului Statut şi ale regulamentelor interne ale asociaţiei; </w:t>
      </w:r>
    </w:p>
    <w:p w:rsidR="00DB7E6C" w:rsidRPr="00DB7E6C" w:rsidRDefault="00DB7E6C" w:rsidP="00DB7E6C">
      <w:pPr>
        <w:spacing w:after="120"/>
        <w:jc w:val="both"/>
        <w:rPr>
          <w:color w:val="000000"/>
          <w:lang w:val="ro-RO"/>
        </w:rPr>
      </w:pPr>
      <w:r w:rsidRPr="00DB7E6C">
        <w:rPr>
          <w:color w:val="000000"/>
          <w:lang w:val="ro-RO"/>
        </w:rPr>
        <w:t xml:space="preserve">b) să informeze asociaţia despre orice modificare a datelor proprii introduse în registrul membrilor asociaţiei; </w:t>
      </w:r>
    </w:p>
    <w:p w:rsidR="00DB7E6C" w:rsidRPr="00DB7E6C" w:rsidRDefault="00DB7E6C" w:rsidP="00DB7E6C">
      <w:pPr>
        <w:spacing w:after="120"/>
        <w:jc w:val="both"/>
        <w:rPr>
          <w:color w:val="000000"/>
          <w:lang w:val="ro-RO"/>
        </w:rPr>
      </w:pPr>
      <w:r w:rsidRPr="00DB7E6C">
        <w:rPr>
          <w:color w:val="000000"/>
          <w:lang w:val="ro-RO"/>
        </w:rPr>
        <w:t xml:space="preserve">c) să nu întreprindă acţiuni ce ar putea prejudicia asociaţia. </w:t>
      </w:r>
    </w:p>
    <w:p w:rsidR="00DB7E6C" w:rsidRPr="00DB7E6C" w:rsidRDefault="00DB7E6C" w:rsidP="00DB7E6C">
      <w:pPr>
        <w:tabs>
          <w:tab w:val="left" w:pos="284"/>
          <w:tab w:val="left" w:pos="426"/>
        </w:tabs>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84" w:name="_Toc410551602"/>
      <w:bookmarkStart w:id="85" w:name="_Toc425762412"/>
      <w:bookmarkStart w:id="86" w:name="_Toc425762631"/>
      <w:bookmarkStart w:id="87" w:name="_Toc435263266"/>
      <w:bookmarkStart w:id="88" w:name="_Toc195350102"/>
      <w:r w:rsidRPr="00DB7E6C">
        <w:rPr>
          <w:b/>
          <w:bCs/>
          <w:color w:val="000000"/>
          <w:lang w:val="ro-RO"/>
        </w:rPr>
        <w:t>Articolul 22.</w:t>
      </w:r>
      <w:r w:rsidRPr="00DB7E6C">
        <w:rPr>
          <w:bCs/>
          <w:color w:val="000000"/>
          <w:lang w:val="ro-RO"/>
        </w:rPr>
        <w:t xml:space="preserve"> Încetarea calităţii de membru al asociaţiei</w:t>
      </w:r>
      <w:bookmarkEnd w:id="84"/>
      <w:bookmarkEnd w:id="85"/>
      <w:bookmarkEnd w:id="86"/>
      <w:bookmarkEnd w:id="87"/>
      <w:bookmarkEnd w:id="88"/>
    </w:p>
    <w:p w:rsidR="00DB7E6C" w:rsidRPr="00DB7E6C" w:rsidRDefault="00DB7E6C" w:rsidP="00DB7E6C">
      <w:pPr>
        <w:spacing w:after="120"/>
        <w:jc w:val="both"/>
        <w:rPr>
          <w:color w:val="000000"/>
          <w:lang w:val="ro-RO"/>
        </w:rPr>
      </w:pPr>
      <w:r w:rsidRPr="00DB7E6C">
        <w:rPr>
          <w:color w:val="000000"/>
          <w:lang w:val="ro-RO"/>
        </w:rPr>
        <w:t>1. Calitatea de membru al asociaţiei încetează prin:</w:t>
      </w:r>
    </w:p>
    <w:p w:rsidR="00DB7E6C" w:rsidRPr="00DB7E6C" w:rsidRDefault="00DB7E6C" w:rsidP="00DB7E6C">
      <w:pPr>
        <w:spacing w:after="120"/>
        <w:jc w:val="both"/>
        <w:rPr>
          <w:color w:val="000000"/>
          <w:lang w:val="ro-RO"/>
        </w:rPr>
      </w:pPr>
      <w:r w:rsidRPr="00DB7E6C">
        <w:rPr>
          <w:color w:val="000000"/>
          <w:lang w:val="ro-RO"/>
        </w:rPr>
        <w:t>a) retragere;</w:t>
      </w:r>
    </w:p>
    <w:p w:rsidR="00DB7E6C" w:rsidRPr="00DB7E6C" w:rsidRDefault="00DB7E6C" w:rsidP="00DB7E6C">
      <w:pPr>
        <w:spacing w:after="120"/>
        <w:jc w:val="both"/>
        <w:rPr>
          <w:color w:val="000000"/>
          <w:lang w:val="ro-RO"/>
        </w:rPr>
      </w:pPr>
      <w:r w:rsidRPr="00DB7E6C">
        <w:rPr>
          <w:color w:val="000000"/>
          <w:lang w:val="ro-RO"/>
        </w:rPr>
        <w:t>b) excludere, în temeiul articolului 23 din prezentul Statut;</w:t>
      </w:r>
    </w:p>
    <w:p w:rsidR="00DB7E6C" w:rsidRPr="00DB7E6C" w:rsidRDefault="00DB7E6C" w:rsidP="00DB7E6C">
      <w:pPr>
        <w:spacing w:after="120"/>
        <w:jc w:val="both"/>
        <w:rPr>
          <w:color w:val="000000"/>
          <w:lang w:val="ro-RO"/>
        </w:rPr>
      </w:pPr>
      <w:r w:rsidRPr="00DB7E6C">
        <w:rPr>
          <w:color w:val="000000"/>
          <w:lang w:val="ro-RO"/>
        </w:rPr>
        <w:t>c) deces al persoanei fizice;</w:t>
      </w:r>
    </w:p>
    <w:p w:rsidR="00DB7E6C" w:rsidRPr="00DB7E6C" w:rsidRDefault="00DB7E6C" w:rsidP="00DB7E6C">
      <w:pPr>
        <w:spacing w:after="120"/>
        <w:jc w:val="both"/>
        <w:rPr>
          <w:color w:val="000000"/>
          <w:lang w:val="ro-RO"/>
        </w:rPr>
      </w:pPr>
      <w:r w:rsidRPr="00DB7E6C">
        <w:rPr>
          <w:color w:val="000000"/>
          <w:lang w:val="ro-RO"/>
        </w:rPr>
        <w:t xml:space="preserve">d) reorganizare sau lichidare a persoanei juridice </w:t>
      </w:r>
      <w:r w:rsidRPr="00DB7E6C">
        <w:rPr>
          <w:i/>
          <w:color w:val="000000"/>
          <w:highlight w:val="green"/>
          <w:lang w:val="ro-RO"/>
        </w:rPr>
        <w:t>(pentru asociaţia care deţine licenţă de categoria C)</w:t>
      </w:r>
      <w:r w:rsidRPr="00DB7E6C">
        <w:rPr>
          <w:color w:val="000000"/>
          <w:lang w:val="ro-RO"/>
        </w:rPr>
        <w:t>;</w:t>
      </w:r>
    </w:p>
    <w:p w:rsidR="00DB7E6C" w:rsidRPr="00DB7E6C" w:rsidRDefault="00DB7E6C" w:rsidP="00DB7E6C">
      <w:pPr>
        <w:spacing w:after="120"/>
        <w:jc w:val="both"/>
        <w:rPr>
          <w:color w:val="000000"/>
          <w:lang w:val="ro-RO"/>
        </w:rPr>
      </w:pPr>
      <w:r w:rsidRPr="00DB7E6C">
        <w:rPr>
          <w:color w:val="000000"/>
          <w:lang w:val="ro-RO"/>
        </w:rPr>
        <w:t>e) lichidare a asociaţiei.</w:t>
      </w:r>
    </w:p>
    <w:p w:rsidR="00DB7E6C" w:rsidRPr="00DB7E6C" w:rsidRDefault="00DB7E6C" w:rsidP="00DB7E6C">
      <w:pPr>
        <w:tabs>
          <w:tab w:val="left" w:pos="284"/>
          <w:tab w:val="left" w:pos="426"/>
        </w:tabs>
        <w:spacing w:after="120"/>
        <w:jc w:val="both"/>
        <w:rPr>
          <w:color w:val="000000"/>
          <w:lang w:val="ro-RO"/>
        </w:rPr>
      </w:pPr>
      <w:r w:rsidRPr="00DB7E6C">
        <w:rPr>
          <w:color w:val="000000"/>
          <w:lang w:val="ro-RO"/>
        </w:rPr>
        <w:t>2. În cazul retragerii benevole, membrul depune în scris o cerere personală pe numele preşedintelui consiliului. Consiliul adoptă decizia de acceptare în termen de cel mult 10 zile lucrătoare din data depunerii acesteia.</w:t>
      </w:r>
    </w:p>
    <w:p w:rsidR="00DB7E6C" w:rsidRPr="00DB7E6C" w:rsidRDefault="00DB7E6C" w:rsidP="00DB7E6C">
      <w:pPr>
        <w:spacing w:after="120"/>
        <w:jc w:val="both"/>
        <w:rPr>
          <w:color w:val="000000"/>
          <w:lang w:val="ro-RO"/>
        </w:rPr>
      </w:pPr>
      <w:r w:rsidRPr="00DB7E6C">
        <w:rPr>
          <w:color w:val="000000"/>
          <w:lang w:val="ro-RO"/>
        </w:rPr>
        <w:t xml:space="preserve">3. Membrul poate ataca decizia consiliului privind încetarea calităţii sale de membru la adunarea generală a membrilor, Comisia Naţională şi/sau în instanţa judecătorească. </w:t>
      </w:r>
    </w:p>
    <w:p w:rsidR="00DB7E6C" w:rsidRPr="00DB7E6C" w:rsidRDefault="00DB7E6C" w:rsidP="00DB7E6C">
      <w:pPr>
        <w:tabs>
          <w:tab w:val="left" w:pos="284"/>
          <w:tab w:val="left" w:pos="426"/>
        </w:tabs>
        <w:spacing w:after="120"/>
        <w:ind w:hanging="284"/>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89" w:name="_Toc410551603"/>
      <w:bookmarkStart w:id="90" w:name="_Toc425762413"/>
      <w:bookmarkStart w:id="91" w:name="_Toc425762632"/>
      <w:bookmarkStart w:id="92" w:name="_Toc435263267"/>
      <w:bookmarkStart w:id="93" w:name="_Toc195350103"/>
      <w:r w:rsidRPr="00DB7E6C">
        <w:rPr>
          <w:b/>
          <w:bCs/>
          <w:color w:val="000000"/>
          <w:lang w:val="ro-RO"/>
        </w:rPr>
        <w:t xml:space="preserve">Articolul 23. </w:t>
      </w:r>
      <w:r w:rsidRPr="00DB7E6C">
        <w:rPr>
          <w:bCs/>
          <w:color w:val="000000"/>
          <w:lang w:val="ro-RO"/>
        </w:rPr>
        <w:t>Excluderea membr</w:t>
      </w:r>
      <w:bookmarkEnd w:id="89"/>
      <w:bookmarkEnd w:id="90"/>
      <w:bookmarkEnd w:id="91"/>
      <w:r w:rsidRPr="00DB7E6C">
        <w:rPr>
          <w:bCs/>
          <w:color w:val="000000"/>
          <w:lang w:val="ro-RO"/>
        </w:rPr>
        <w:t>ului asociaţiei</w:t>
      </w:r>
      <w:bookmarkEnd w:id="92"/>
      <w:bookmarkEnd w:id="93"/>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1. Excluderea membrului asociaţiei poate avea loc în baza a cel puţin unuia din următoarele temeiuri:</w:t>
      </w:r>
    </w:p>
    <w:p w:rsidR="00DB7E6C" w:rsidRPr="00DB7E6C" w:rsidRDefault="00DB7E6C" w:rsidP="00DB7E6C">
      <w:pPr>
        <w:spacing w:after="120"/>
        <w:jc w:val="both"/>
        <w:rPr>
          <w:color w:val="000000"/>
          <w:lang w:val="ro-RO"/>
        </w:rPr>
      </w:pPr>
      <w:r w:rsidRPr="00DB7E6C">
        <w:rPr>
          <w:color w:val="000000"/>
          <w:lang w:val="ro-RO"/>
        </w:rPr>
        <w:t>a) hotărârii consiliului pentru nerespectarea prevederilor art. 20 din Legea nr.139/2007, ale prezentului Statut şi regulamentelor interne ale asociaţiei;</w:t>
      </w:r>
    </w:p>
    <w:p w:rsidR="00DB7E6C" w:rsidRPr="00DB7E6C" w:rsidRDefault="00DB7E6C" w:rsidP="00DB7E6C">
      <w:pPr>
        <w:spacing w:after="120"/>
        <w:jc w:val="both"/>
        <w:rPr>
          <w:color w:val="000000"/>
          <w:lang w:val="ro-RO"/>
        </w:rPr>
      </w:pPr>
      <w:r w:rsidRPr="00DB7E6C">
        <w:rPr>
          <w:color w:val="000000"/>
          <w:lang w:val="ro-RO"/>
        </w:rPr>
        <w:t>b) schimbării domiciliului în afara ariei de activitate a asociaţiei;</w:t>
      </w:r>
    </w:p>
    <w:p w:rsidR="00DB7E6C" w:rsidRPr="00DB7E6C" w:rsidRDefault="00DB7E6C" w:rsidP="00DB7E6C">
      <w:pPr>
        <w:spacing w:after="120"/>
        <w:jc w:val="both"/>
        <w:rPr>
          <w:color w:val="000000"/>
          <w:lang w:val="ro-RO"/>
        </w:rPr>
      </w:pPr>
      <w:r w:rsidRPr="00DB7E6C">
        <w:rPr>
          <w:color w:val="000000"/>
          <w:lang w:val="ro-RO"/>
        </w:rPr>
        <w:t>c) cauzării unor prejudicii grave asociaţiei, urmate de pierderi financiare ale asociaţiei.</w:t>
      </w:r>
    </w:p>
    <w:p w:rsidR="00DB7E6C" w:rsidRPr="00DB7E6C" w:rsidRDefault="00DB7E6C" w:rsidP="00DB7E6C">
      <w:pPr>
        <w:spacing w:after="120"/>
        <w:jc w:val="both"/>
        <w:rPr>
          <w:color w:val="000000"/>
          <w:lang w:val="ro-RO"/>
        </w:rPr>
      </w:pPr>
      <w:r w:rsidRPr="00DB7E6C">
        <w:rPr>
          <w:color w:val="000000"/>
          <w:lang w:val="ro-RO"/>
        </w:rPr>
        <w:t>2. Chestiunea cu privire la excluderea membrului din asociaţie este inclusă pe ordinea de zi a consiliului la solicitarea directorului executiv sau a cel puţin 10 la sută din membrii asociaţiei.</w:t>
      </w:r>
    </w:p>
    <w:p w:rsidR="00DB7E6C" w:rsidRPr="00DB7E6C" w:rsidRDefault="00DB7E6C" w:rsidP="00DB7E6C">
      <w:pPr>
        <w:spacing w:after="120"/>
        <w:jc w:val="both"/>
        <w:rPr>
          <w:color w:val="000000"/>
          <w:lang w:val="ro-RO"/>
        </w:rPr>
      </w:pPr>
      <w:r w:rsidRPr="00DB7E6C">
        <w:rPr>
          <w:color w:val="000000"/>
          <w:lang w:val="ro-RO"/>
        </w:rPr>
        <w:lastRenderedPageBreak/>
        <w:t>3. Consiliul va decide excluderea membrului sau respingerea cererii de excludere doar după audierea completă şi imparţială a argumentelor solicitantului (solicitanţilor) şi a explicaţiilor membrului vizat.</w:t>
      </w:r>
    </w:p>
    <w:p w:rsidR="00DB7E6C" w:rsidRPr="00DB7E6C" w:rsidRDefault="00DB7E6C" w:rsidP="00DB7E6C">
      <w:pPr>
        <w:spacing w:after="120"/>
        <w:jc w:val="both"/>
        <w:rPr>
          <w:color w:val="000000"/>
          <w:lang w:val="ro-RO"/>
        </w:rPr>
      </w:pPr>
      <w:r w:rsidRPr="00DB7E6C">
        <w:rPr>
          <w:color w:val="000000"/>
          <w:lang w:val="ro-RO"/>
        </w:rPr>
        <w:t>4. În cazul examinării chestiunii de excludere din asociaţie a unui membru al consiliului, la luarea deciziei, consilierul vizat va părăsi şedinţa, prezenţa lui se va lua în consideraţie la stabilirea cvorumului, iar votul se va considera „abţinut”.</w:t>
      </w:r>
    </w:p>
    <w:p w:rsidR="00DB7E6C" w:rsidRPr="00DB7E6C" w:rsidRDefault="00DB7E6C" w:rsidP="00DB7E6C">
      <w:pPr>
        <w:spacing w:after="120"/>
        <w:jc w:val="both"/>
        <w:rPr>
          <w:color w:val="000000"/>
          <w:lang w:val="ro-RO"/>
        </w:rPr>
      </w:pPr>
      <w:r w:rsidRPr="00DB7E6C">
        <w:rPr>
          <w:color w:val="000000"/>
          <w:lang w:val="ro-RO"/>
        </w:rPr>
        <w:t>5. Argumentele părţilor şi decizia motivată privind excluderea sau respingerea solicitării excluderii vor fi indicate în procesul-verbal al şedinţei consiliului.</w:t>
      </w:r>
    </w:p>
    <w:p w:rsidR="00DB7E6C" w:rsidRPr="00DB7E6C" w:rsidRDefault="00DB7E6C" w:rsidP="00DB7E6C">
      <w:pPr>
        <w:spacing w:after="120"/>
        <w:jc w:val="both"/>
        <w:rPr>
          <w:color w:val="000000"/>
          <w:lang w:val="ro-RO"/>
        </w:rPr>
      </w:pPr>
      <w:r w:rsidRPr="00DB7E6C">
        <w:rPr>
          <w:color w:val="000000"/>
          <w:lang w:val="ro-RO"/>
        </w:rPr>
        <w:t>6. Excluderea membrului debitor din asociaţie nu-l exonerează pe acesta de răspunderea pentru nerambursarea împrumutului şi/sau neplata dobânzii aferente la scadenţă.</w:t>
      </w:r>
    </w:p>
    <w:p w:rsidR="00DB7E6C" w:rsidRPr="00DB7E6C" w:rsidRDefault="00DB7E6C" w:rsidP="00DB7E6C">
      <w:pPr>
        <w:keepNext/>
        <w:keepLines/>
        <w:spacing w:before="480" w:after="120"/>
        <w:jc w:val="center"/>
        <w:outlineLvl w:val="0"/>
        <w:rPr>
          <w:b/>
          <w:bCs/>
          <w:color w:val="000000"/>
          <w:lang w:val="ro-RO"/>
        </w:rPr>
      </w:pPr>
      <w:bookmarkStart w:id="94" w:name="_Toc410551604"/>
      <w:bookmarkStart w:id="95" w:name="_Toc425762414"/>
      <w:bookmarkStart w:id="96" w:name="_Toc425762633"/>
      <w:bookmarkStart w:id="97" w:name="_Toc435263268"/>
      <w:bookmarkStart w:id="98" w:name="_Toc195350104"/>
      <w:r w:rsidRPr="00DB7E6C">
        <w:rPr>
          <w:b/>
          <w:bCs/>
          <w:color w:val="000000"/>
          <w:lang w:val="ro-RO"/>
        </w:rPr>
        <w:t>CAPITOLUL V.  ORGANELE  DE CONDUCERE ŞI CONTROL ALE  ASOCIAŢIEI</w:t>
      </w:r>
      <w:bookmarkEnd w:id="94"/>
      <w:bookmarkEnd w:id="95"/>
      <w:bookmarkEnd w:id="96"/>
      <w:bookmarkEnd w:id="97"/>
      <w:bookmarkEnd w:id="98"/>
    </w:p>
    <w:p w:rsidR="00DB7E6C" w:rsidRPr="00DB7E6C" w:rsidRDefault="00DB7E6C" w:rsidP="00DB7E6C">
      <w:pPr>
        <w:spacing w:after="120"/>
        <w:jc w:val="both"/>
        <w:rPr>
          <w:color w:val="000000"/>
          <w:lang w:val="ro-RO"/>
        </w:rPr>
      </w:pPr>
      <w:bookmarkStart w:id="99" w:name="_Toc410551605"/>
      <w:bookmarkStart w:id="100" w:name="_Toc425762415"/>
      <w:bookmarkStart w:id="101" w:name="_Toc425762634"/>
      <w:bookmarkStart w:id="102" w:name="_Toc435263269"/>
    </w:p>
    <w:p w:rsidR="00DB7E6C" w:rsidRPr="00DB7E6C" w:rsidRDefault="00DB7E6C" w:rsidP="00DB7E6C">
      <w:pPr>
        <w:keepNext/>
        <w:keepLines/>
        <w:spacing w:before="200" w:after="120"/>
        <w:jc w:val="both"/>
        <w:outlineLvl w:val="1"/>
        <w:rPr>
          <w:color w:val="000000"/>
          <w:lang w:val="ro-RO"/>
        </w:rPr>
      </w:pPr>
      <w:bookmarkStart w:id="103" w:name="_Toc195350105"/>
      <w:r w:rsidRPr="00DB7E6C">
        <w:rPr>
          <w:b/>
          <w:color w:val="000000"/>
          <w:lang w:val="ro-RO"/>
        </w:rPr>
        <w:t>Articolul 24.</w:t>
      </w:r>
      <w:r w:rsidRPr="00DB7E6C">
        <w:rPr>
          <w:color w:val="000000"/>
          <w:lang w:val="ro-RO"/>
        </w:rPr>
        <w:t xml:space="preserve"> Organele de conducere şi de control ale asociaţiei</w:t>
      </w:r>
      <w:bookmarkEnd w:id="103"/>
      <w:r w:rsidRPr="00DB7E6C">
        <w:rPr>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Organele de conducere ale asociaţiei sânt: </w:t>
      </w:r>
    </w:p>
    <w:p w:rsidR="00DB7E6C" w:rsidRPr="00DB7E6C" w:rsidRDefault="00DB7E6C" w:rsidP="00DB7E6C">
      <w:pPr>
        <w:spacing w:after="120"/>
        <w:jc w:val="both"/>
        <w:rPr>
          <w:color w:val="000000"/>
          <w:lang w:val="ro-RO"/>
        </w:rPr>
      </w:pPr>
      <w:r w:rsidRPr="00DB7E6C">
        <w:rPr>
          <w:color w:val="000000"/>
          <w:lang w:val="ro-RO"/>
        </w:rPr>
        <w:t xml:space="preserve">a) adunarea generală a membrilor ei; </w:t>
      </w:r>
    </w:p>
    <w:p w:rsidR="00DB7E6C" w:rsidRPr="00DB7E6C" w:rsidRDefault="00DB7E6C" w:rsidP="00DB7E6C">
      <w:pPr>
        <w:spacing w:after="120"/>
        <w:jc w:val="both"/>
        <w:rPr>
          <w:color w:val="000000"/>
          <w:lang w:val="ro-RO"/>
        </w:rPr>
      </w:pPr>
      <w:r w:rsidRPr="00DB7E6C">
        <w:rPr>
          <w:color w:val="000000"/>
          <w:lang w:val="ro-RO"/>
        </w:rPr>
        <w:t xml:space="preserve">b) consiliul; </w:t>
      </w:r>
    </w:p>
    <w:p w:rsidR="00DB7E6C" w:rsidRPr="00DB7E6C" w:rsidRDefault="00DB7E6C" w:rsidP="00DB7E6C">
      <w:pPr>
        <w:spacing w:after="120"/>
        <w:jc w:val="both"/>
        <w:rPr>
          <w:color w:val="000000"/>
          <w:lang w:val="ro-RO"/>
        </w:rPr>
      </w:pPr>
      <w:r w:rsidRPr="00DB7E6C">
        <w:rPr>
          <w:color w:val="000000"/>
          <w:lang w:val="ro-RO"/>
        </w:rPr>
        <w:t xml:space="preserve">c) directorul executiv. </w:t>
      </w:r>
    </w:p>
    <w:p w:rsidR="00DB7E6C" w:rsidRPr="00DB7E6C" w:rsidRDefault="00DB7E6C" w:rsidP="00DB7E6C">
      <w:pPr>
        <w:spacing w:after="120"/>
        <w:jc w:val="both"/>
        <w:rPr>
          <w:color w:val="000000"/>
          <w:lang w:val="ro-RO"/>
        </w:rPr>
      </w:pPr>
      <w:r w:rsidRPr="00DB7E6C">
        <w:rPr>
          <w:color w:val="000000"/>
          <w:lang w:val="ro-RO"/>
        </w:rPr>
        <w:t xml:space="preserve">2. Organul de control al asociaţiei este comisia de cenzori. </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color w:val="000000"/>
          <w:lang w:val="ro-RO"/>
        </w:rPr>
      </w:pPr>
      <w:bookmarkStart w:id="104" w:name="_Toc410551608"/>
      <w:bookmarkStart w:id="105" w:name="_Toc425762418"/>
      <w:bookmarkStart w:id="106" w:name="_Toc425762637"/>
      <w:bookmarkStart w:id="107" w:name="_Toc435263272"/>
      <w:bookmarkStart w:id="108" w:name="_Toc195350106"/>
      <w:bookmarkEnd w:id="99"/>
      <w:bookmarkEnd w:id="100"/>
      <w:bookmarkEnd w:id="101"/>
      <w:bookmarkEnd w:id="102"/>
      <w:r w:rsidRPr="00DB7E6C">
        <w:rPr>
          <w:b/>
          <w:color w:val="000000"/>
          <w:lang w:val="ro-RO"/>
        </w:rPr>
        <w:t>Articolul 25.</w:t>
      </w:r>
      <w:r w:rsidRPr="00DB7E6C">
        <w:rPr>
          <w:color w:val="000000"/>
          <w:lang w:val="ro-RO"/>
        </w:rPr>
        <w:t xml:space="preserve"> Competenţa adunării generale</w:t>
      </w:r>
      <w:bookmarkEnd w:id="104"/>
      <w:bookmarkEnd w:id="105"/>
      <w:bookmarkEnd w:id="106"/>
      <w:bookmarkEnd w:id="107"/>
      <w:bookmarkEnd w:id="108"/>
    </w:p>
    <w:p w:rsidR="00DB7E6C" w:rsidRPr="00DB7E6C" w:rsidRDefault="00DB7E6C" w:rsidP="00DB7E6C">
      <w:pPr>
        <w:spacing w:after="120"/>
        <w:jc w:val="both"/>
        <w:rPr>
          <w:color w:val="000000"/>
          <w:lang w:val="ro-RO"/>
        </w:rPr>
      </w:pPr>
      <w:r w:rsidRPr="00DB7E6C">
        <w:rPr>
          <w:color w:val="000000"/>
          <w:lang w:val="ro-RO"/>
        </w:rPr>
        <w:t xml:space="preserve">1. Adunarea generală a membrilor asociaţiei este organul suprem de conducere al acesteia. </w:t>
      </w:r>
    </w:p>
    <w:p w:rsidR="00DB7E6C" w:rsidRPr="00DB7E6C" w:rsidRDefault="00DB7E6C" w:rsidP="00DB7E6C">
      <w:pPr>
        <w:spacing w:after="120"/>
        <w:jc w:val="both"/>
        <w:rPr>
          <w:color w:val="000000"/>
          <w:lang w:val="ro-RO"/>
        </w:rPr>
      </w:pPr>
      <w:r w:rsidRPr="00DB7E6C">
        <w:rPr>
          <w:color w:val="000000"/>
          <w:lang w:val="ro-RO"/>
        </w:rPr>
        <w:t xml:space="preserve">2. De competenţa exclusivă a adunării generale sânt: </w:t>
      </w:r>
    </w:p>
    <w:p w:rsidR="00DB7E6C" w:rsidRPr="00DB7E6C" w:rsidRDefault="00DB7E6C" w:rsidP="00DB7E6C">
      <w:pPr>
        <w:spacing w:after="120"/>
        <w:jc w:val="both"/>
        <w:rPr>
          <w:color w:val="000000"/>
          <w:lang w:val="ro-RO"/>
        </w:rPr>
      </w:pPr>
      <w:r w:rsidRPr="00DB7E6C">
        <w:rPr>
          <w:color w:val="000000"/>
          <w:lang w:val="ro-RO"/>
        </w:rPr>
        <w:t xml:space="preserve">a) aprobarea statutului, a modificărilor şi completărilor la acesta; </w:t>
      </w:r>
    </w:p>
    <w:p w:rsidR="00DB7E6C" w:rsidRPr="00DB7E6C" w:rsidRDefault="00DB7E6C" w:rsidP="00DB7E6C">
      <w:pPr>
        <w:spacing w:after="120"/>
        <w:jc w:val="both"/>
        <w:rPr>
          <w:color w:val="000000"/>
          <w:lang w:val="ro-RO"/>
        </w:rPr>
      </w:pPr>
      <w:r w:rsidRPr="00DB7E6C">
        <w:rPr>
          <w:color w:val="000000"/>
          <w:lang w:val="ro-RO"/>
        </w:rPr>
        <w:t xml:space="preserve">b) </w:t>
      </w:r>
      <w:r w:rsidRPr="00DB7E6C">
        <w:rPr>
          <w:lang w:val="ro-RO"/>
        </w:rPr>
        <w:t>aprobarea regulamentului consiliului asociaţiei, regulamentului comisiei de cenzori, şi altor regulamente prevăzute de Legea nr. 139/2007  şi de prezentul statut, aprobarea  modificărilor şi completărilor la acestea;</w:t>
      </w:r>
    </w:p>
    <w:p w:rsidR="00DB7E6C" w:rsidRPr="00DB7E6C" w:rsidRDefault="00DB7E6C" w:rsidP="00DB7E6C">
      <w:pPr>
        <w:spacing w:after="120"/>
        <w:jc w:val="both"/>
        <w:rPr>
          <w:color w:val="000000"/>
          <w:lang w:val="ro-RO"/>
        </w:rPr>
      </w:pPr>
      <w:r w:rsidRPr="00DB7E6C">
        <w:rPr>
          <w:color w:val="000000"/>
          <w:lang w:val="ro-RO"/>
        </w:rPr>
        <w:t xml:space="preserve">c) alegerea şi revocarea membrilor consiliului asociaţiei, comisiei de cenzori şi membrilor supleanţi; </w:t>
      </w:r>
    </w:p>
    <w:p w:rsidR="00DB7E6C" w:rsidRPr="00DB7E6C" w:rsidRDefault="00DB7E6C" w:rsidP="00DB7E6C">
      <w:pPr>
        <w:spacing w:after="120"/>
        <w:jc w:val="both"/>
        <w:rPr>
          <w:color w:val="000000"/>
          <w:lang w:val="ro-RO"/>
        </w:rPr>
      </w:pPr>
      <w:r w:rsidRPr="00DB7E6C">
        <w:rPr>
          <w:color w:val="000000"/>
          <w:lang w:val="ro-RO"/>
        </w:rPr>
        <w:t xml:space="preserve">d) alegerea membrilor comisiei de numărare a voturilor; </w:t>
      </w:r>
    </w:p>
    <w:p w:rsidR="00DB7E6C" w:rsidRPr="00DB7E6C" w:rsidRDefault="00DB7E6C" w:rsidP="00DB7E6C">
      <w:pPr>
        <w:spacing w:after="120"/>
        <w:jc w:val="both"/>
        <w:rPr>
          <w:color w:val="000000"/>
          <w:lang w:val="ro-RO"/>
        </w:rPr>
      </w:pPr>
      <w:r w:rsidRPr="00DB7E6C">
        <w:rPr>
          <w:color w:val="000000"/>
          <w:lang w:val="ro-RO"/>
        </w:rPr>
        <w:t xml:space="preserve">e) aprobarea mărimii cotei de membru; </w:t>
      </w:r>
    </w:p>
    <w:p w:rsidR="00DB7E6C" w:rsidRPr="00DB7E6C" w:rsidRDefault="00DB7E6C" w:rsidP="00DB7E6C">
      <w:pPr>
        <w:spacing w:after="120"/>
        <w:jc w:val="both"/>
        <w:rPr>
          <w:color w:val="000000"/>
          <w:lang w:val="ro-RO"/>
        </w:rPr>
      </w:pPr>
      <w:r w:rsidRPr="00DB7E6C">
        <w:rPr>
          <w:color w:val="000000"/>
          <w:lang w:val="ro-RO"/>
        </w:rPr>
        <w:t xml:space="preserve">f) adoptarea de hotărâri privind constituirea, pe seama profitului, a altor rezerve decât cele stabilite de legislaţie şi de prezentul Statut; </w:t>
      </w:r>
    </w:p>
    <w:p w:rsidR="00DB7E6C" w:rsidRPr="00DB7E6C" w:rsidRDefault="00DB7E6C" w:rsidP="00DB7E6C">
      <w:pPr>
        <w:spacing w:after="120"/>
        <w:jc w:val="both"/>
        <w:rPr>
          <w:color w:val="000000"/>
          <w:lang w:val="ro-RO"/>
        </w:rPr>
      </w:pPr>
      <w:r w:rsidRPr="00DB7E6C">
        <w:rPr>
          <w:color w:val="000000"/>
          <w:lang w:val="ro-RO"/>
        </w:rPr>
        <w:t xml:space="preserve">g) aprobarea raportului anual al consiliului privind activitatea sa şi activitatea asociaţiei, inclusiv privind executarea bugetului, raportului directorului executiv, însoţit de raportul financiar anual al asociaţiei, raportului anual al comisiei de cenzori, însoţit de raportul acesteia privind controlul anual obligatoriu, şi raportului de audit, în cazul efectuării auditului; </w:t>
      </w:r>
    </w:p>
    <w:p w:rsidR="00DB7E6C" w:rsidRPr="00DB7E6C" w:rsidRDefault="00DB7E6C" w:rsidP="00DB7E6C">
      <w:pPr>
        <w:spacing w:after="120"/>
        <w:jc w:val="both"/>
        <w:rPr>
          <w:color w:val="000000"/>
          <w:lang w:val="ro-RO"/>
        </w:rPr>
      </w:pPr>
      <w:r w:rsidRPr="00DB7E6C">
        <w:rPr>
          <w:color w:val="000000"/>
          <w:lang w:val="ro-RO"/>
        </w:rPr>
        <w:t xml:space="preserve">h) adoptarea hotărârii privind efectuarea auditului şi selectarea organizaţiei de audit; </w:t>
      </w:r>
    </w:p>
    <w:p w:rsidR="00DB7E6C" w:rsidRPr="00DB7E6C" w:rsidRDefault="00DB7E6C" w:rsidP="00DB7E6C">
      <w:pPr>
        <w:spacing w:after="120"/>
        <w:jc w:val="both"/>
        <w:rPr>
          <w:color w:val="000000"/>
          <w:lang w:val="ro-RO"/>
        </w:rPr>
      </w:pPr>
      <w:r w:rsidRPr="00DB7E6C">
        <w:rPr>
          <w:color w:val="000000"/>
          <w:lang w:val="ro-RO"/>
        </w:rPr>
        <w:t xml:space="preserve">i) adoptarea hotărârii privind aderarea la asociaţia centrală şi privind retragerea din aceasta; </w:t>
      </w:r>
    </w:p>
    <w:p w:rsidR="00DB7E6C" w:rsidRPr="00DB7E6C" w:rsidRDefault="00DB7E6C" w:rsidP="00DB7E6C">
      <w:pPr>
        <w:spacing w:after="120"/>
        <w:jc w:val="both"/>
        <w:rPr>
          <w:color w:val="000000"/>
          <w:lang w:val="ro-RO"/>
        </w:rPr>
      </w:pPr>
      <w:r w:rsidRPr="00DB7E6C">
        <w:rPr>
          <w:color w:val="000000"/>
          <w:lang w:val="ro-RO"/>
        </w:rPr>
        <w:t xml:space="preserve">j) adoptarea hotărârii privind instituirea şi lichidarea sucursalelor; </w:t>
      </w:r>
    </w:p>
    <w:p w:rsidR="00DB7E6C" w:rsidRPr="00DB7E6C" w:rsidRDefault="00DB7E6C" w:rsidP="00DB7E6C">
      <w:pPr>
        <w:spacing w:after="120"/>
        <w:jc w:val="both"/>
        <w:rPr>
          <w:color w:val="000000"/>
          <w:lang w:val="ro-RO"/>
        </w:rPr>
      </w:pPr>
      <w:r w:rsidRPr="00DB7E6C">
        <w:rPr>
          <w:color w:val="000000"/>
          <w:lang w:val="ro-RO"/>
        </w:rPr>
        <w:lastRenderedPageBreak/>
        <w:t xml:space="preserve">k) adoptarea hotărârii privind reorganizarea sau lichidarea benevolă a asociaţiei, desemnarea lichidatorului (lichidatorilor), aprobarea bilanţului de lichidare a asociaţiei. </w:t>
      </w:r>
    </w:p>
    <w:p w:rsidR="00DB7E6C" w:rsidRPr="00DB7E6C" w:rsidRDefault="00DB7E6C" w:rsidP="00DB7E6C">
      <w:pPr>
        <w:spacing w:after="120"/>
        <w:jc w:val="both"/>
        <w:rPr>
          <w:color w:val="000000"/>
          <w:lang w:val="ro-RO"/>
        </w:rPr>
      </w:pPr>
      <w:r w:rsidRPr="00DB7E6C">
        <w:rPr>
          <w:color w:val="000000"/>
          <w:lang w:val="ro-RO"/>
        </w:rPr>
        <w:t xml:space="preserve">3. Hotărârile adunării generale care contravin legislaţiei, inclusiv actelor normative ale Comisiei Naţionale, prezentului Statut şi regulamentelor interne ale asociaţiei, sânt nule. </w:t>
      </w:r>
    </w:p>
    <w:p w:rsidR="00DB7E6C" w:rsidRPr="00DB7E6C" w:rsidRDefault="00DB7E6C" w:rsidP="00DB7E6C">
      <w:pPr>
        <w:spacing w:after="120"/>
        <w:jc w:val="both"/>
        <w:rPr>
          <w:color w:val="000000"/>
          <w:lang w:val="ro-RO"/>
        </w:rPr>
      </w:pPr>
      <w:r w:rsidRPr="00DB7E6C">
        <w:rPr>
          <w:color w:val="000000"/>
          <w:lang w:val="ro-RO"/>
        </w:rPr>
        <w:t xml:space="preserve">4. Hotărârile adunării generale sânt executorii pentru administratorii, angajaţii şi membrii asociaţiei. </w:t>
      </w:r>
    </w:p>
    <w:p w:rsidR="00DB7E6C" w:rsidRPr="00DB7E6C" w:rsidRDefault="00DB7E6C" w:rsidP="00DB7E6C">
      <w:pPr>
        <w:spacing w:after="120"/>
        <w:ind w:firstLine="567"/>
        <w:jc w:val="both"/>
        <w:rPr>
          <w:color w:val="000000"/>
          <w:lang w:val="ro-RO"/>
        </w:rPr>
      </w:pPr>
      <w:r w:rsidRPr="00DB7E6C">
        <w:rPr>
          <w:color w:val="000000"/>
          <w:lang w:val="ro-RO"/>
        </w:rPr>
        <w:t> </w:t>
      </w:r>
    </w:p>
    <w:p w:rsidR="00DB7E6C" w:rsidRPr="00DB7E6C" w:rsidRDefault="00DB7E6C" w:rsidP="00DB7E6C">
      <w:pPr>
        <w:keepNext/>
        <w:keepLines/>
        <w:spacing w:before="200" w:after="120"/>
        <w:jc w:val="both"/>
        <w:outlineLvl w:val="1"/>
        <w:rPr>
          <w:bCs/>
          <w:color w:val="000000"/>
          <w:lang w:val="ro-RO"/>
        </w:rPr>
      </w:pPr>
      <w:bookmarkStart w:id="109" w:name="_Toc195350107"/>
      <w:bookmarkStart w:id="110" w:name="_Toc410551610"/>
      <w:bookmarkStart w:id="111" w:name="_Toc425762419"/>
      <w:bookmarkStart w:id="112" w:name="_Toc425762638"/>
      <w:bookmarkStart w:id="113" w:name="_Toc435263273"/>
      <w:r w:rsidRPr="00DB7E6C">
        <w:rPr>
          <w:b/>
          <w:bCs/>
          <w:color w:val="000000"/>
          <w:lang w:val="ro-RO"/>
        </w:rPr>
        <w:t>Articolul 26.</w:t>
      </w:r>
      <w:r w:rsidRPr="00DB7E6C">
        <w:rPr>
          <w:bCs/>
          <w:color w:val="000000"/>
          <w:lang w:val="ro-RO"/>
        </w:rPr>
        <w:t xml:space="preserve"> Convocarea adunării generale</w:t>
      </w:r>
      <w:bookmarkEnd w:id="109"/>
      <w:r w:rsidRPr="00DB7E6C">
        <w:rPr>
          <w:bCs/>
          <w:color w:val="000000"/>
          <w:lang w:val="ro-RO"/>
        </w:rPr>
        <w:t xml:space="preserve"> </w:t>
      </w:r>
      <w:bookmarkEnd w:id="110"/>
      <w:bookmarkEnd w:id="111"/>
      <w:bookmarkEnd w:id="112"/>
      <w:bookmarkEnd w:id="113"/>
    </w:p>
    <w:p w:rsidR="00DB7E6C" w:rsidRPr="00DB7E6C" w:rsidRDefault="00DB7E6C" w:rsidP="00DB7E6C">
      <w:pPr>
        <w:spacing w:after="120"/>
        <w:jc w:val="both"/>
        <w:rPr>
          <w:color w:val="000000"/>
          <w:lang w:val="ro-RO"/>
        </w:rPr>
      </w:pPr>
      <w:r w:rsidRPr="00DB7E6C">
        <w:rPr>
          <w:color w:val="000000"/>
          <w:lang w:val="ro-RO"/>
        </w:rPr>
        <w:t xml:space="preserve">1. Adunările generale ale membrilor asociaţiei sânt ordinare şi extraordinare. </w:t>
      </w:r>
    </w:p>
    <w:p w:rsidR="00DB7E6C" w:rsidRPr="00DB7E6C" w:rsidRDefault="00DB7E6C" w:rsidP="00DB7E6C">
      <w:pPr>
        <w:spacing w:after="120"/>
        <w:jc w:val="both"/>
        <w:rPr>
          <w:color w:val="000000"/>
          <w:lang w:val="ro-RO"/>
        </w:rPr>
      </w:pPr>
      <w:r w:rsidRPr="00DB7E6C">
        <w:rPr>
          <w:color w:val="000000"/>
          <w:lang w:val="ro-RO"/>
        </w:rPr>
        <w:t>2. Adunarea generală ordinară a membrilor se convoacă de către preşedintele consiliului asociaţiei sau directorul executiv, în temeiul hotărârii consiliului, cel puţin o dată pe an. Adunarea generală ordinară anuală are loc nu mai târziu de 3 luni de la finele anului financiar.</w:t>
      </w:r>
    </w:p>
    <w:p w:rsidR="00DB7E6C" w:rsidRPr="00DB7E6C" w:rsidRDefault="00DB7E6C" w:rsidP="00DB7E6C">
      <w:pPr>
        <w:spacing w:after="120"/>
        <w:jc w:val="both"/>
        <w:rPr>
          <w:color w:val="000000"/>
          <w:lang w:val="ro-RO"/>
        </w:rPr>
      </w:pPr>
      <w:r w:rsidRPr="00DB7E6C">
        <w:rPr>
          <w:color w:val="000000"/>
          <w:lang w:val="ro-RO"/>
        </w:rPr>
        <w:t xml:space="preserve">3. Adunarea generală extraordinară se convoacă de către preşedintele consiliului sau directorul executiv: </w:t>
      </w:r>
    </w:p>
    <w:p w:rsidR="00DB7E6C" w:rsidRPr="00DB7E6C" w:rsidRDefault="00DB7E6C" w:rsidP="00DB7E6C">
      <w:pPr>
        <w:spacing w:after="120"/>
        <w:jc w:val="both"/>
        <w:rPr>
          <w:color w:val="000000"/>
          <w:lang w:val="ro-RO"/>
        </w:rPr>
      </w:pPr>
      <w:r w:rsidRPr="00DB7E6C">
        <w:rPr>
          <w:color w:val="000000"/>
          <w:lang w:val="ro-RO"/>
        </w:rPr>
        <w:t xml:space="preserve">a) la decizia consiliului; </w:t>
      </w:r>
    </w:p>
    <w:p w:rsidR="00DB7E6C" w:rsidRPr="00DB7E6C" w:rsidRDefault="00DB7E6C" w:rsidP="00DB7E6C">
      <w:pPr>
        <w:spacing w:after="120"/>
        <w:jc w:val="both"/>
        <w:rPr>
          <w:color w:val="000000"/>
          <w:lang w:val="ro-RO"/>
        </w:rPr>
      </w:pPr>
      <w:r w:rsidRPr="00DB7E6C">
        <w:rPr>
          <w:color w:val="000000"/>
          <w:lang w:val="ro-RO"/>
        </w:rPr>
        <w:t xml:space="preserve">b) la cererea comisiei de cenzori; </w:t>
      </w:r>
    </w:p>
    <w:p w:rsidR="00DB7E6C" w:rsidRPr="00DB7E6C" w:rsidRDefault="00DB7E6C" w:rsidP="00DB7E6C">
      <w:pPr>
        <w:spacing w:after="120"/>
        <w:jc w:val="both"/>
        <w:rPr>
          <w:color w:val="000000"/>
          <w:lang w:val="ro-RO"/>
        </w:rPr>
      </w:pPr>
      <w:r w:rsidRPr="00DB7E6C">
        <w:rPr>
          <w:color w:val="000000"/>
          <w:lang w:val="ro-RO"/>
        </w:rPr>
        <w:t xml:space="preserve">c) la cererea a cel puţin 10% din membrii asociaţiei; </w:t>
      </w:r>
    </w:p>
    <w:p w:rsidR="00DB7E6C" w:rsidRPr="00DB7E6C" w:rsidRDefault="00DB7E6C" w:rsidP="00DB7E6C">
      <w:pPr>
        <w:spacing w:after="120"/>
        <w:jc w:val="both"/>
        <w:rPr>
          <w:color w:val="000000"/>
          <w:lang w:val="ro-RO"/>
        </w:rPr>
      </w:pPr>
      <w:r w:rsidRPr="00DB7E6C">
        <w:rPr>
          <w:color w:val="000000"/>
          <w:lang w:val="ro-RO"/>
        </w:rPr>
        <w:t xml:space="preserve">d) la cererea Comisiei Naţionale. </w:t>
      </w:r>
    </w:p>
    <w:p w:rsidR="00DB7E6C" w:rsidRPr="00DB7E6C" w:rsidRDefault="00DB7E6C" w:rsidP="00DB7E6C">
      <w:pPr>
        <w:spacing w:after="120"/>
        <w:jc w:val="both"/>
        <w:rPr>
          <w:color w:val="000000"/>
          <w:lang w:val="ro-RO"/>
        </w:rPr>
      </w:pPr>
      <w:r w:rsidRPr="00DB7E6C">
        <w:rPr>
          <w:color w:val="000000"/>
          <w:lang w:val="ro-RO"/>
        </w:rPr>
        <w:t xml:space="preserve">4. Consiliul asociaţiei hotărăşte asupra datei, orei, locului şi ordinii de zi a adunării generale, convocate conform alin. (2) sau alin. (3). Ordinea de zi a adunării generale convocate în baza alin.(3) lit. b) - d) va include chestiunile care reflectă motivele convocării adunării. Consiliul va adopta hotărârea privind convocarea adunării generale într-un termen care să nu împiedice executarea prevederilor alin. (5). </w:t>
      </w:r>
    </w:p>
    <w:p w:rsidR="00DB7E6C" w:rsidRPr="00DB7E6C" w:rsidRDefault="00DB7E6C" w:rsidP="00DB7E6C">
      <w:pPr>
        <w:spacing w:after="120"/>
        <w:jc w:val="both"/>
        <w:rPr>
          <w:color w:val="000000"/>
          <w:lang w:val="ro-RO"/>
        </w:rPr>
      </w:pPr>
      <w:r w:rsidRPr="00DB7E6C">
        <w:rPr>
          <w:color w:val="000000"/>
          <w:lang w:val="ro-RO"/>
        </w:rPr>
        <w:t xml:space="preserve">5. Preşedintele consiliului sau directorul executiv va informa membrii asociaţiei despre convocarea adunării generale prin orice mijloc de informare (prin curier, prin avize afişate pe panouri informative special amenajate, prin scrisoare, prin intermediul presei, radioului, televiziunii), cu cel puţin 15 zile înainte de convocarea adunării generale. </w:t>
      </w:r>
    </w:p>
    <w:p w:rsidR="00DB7E6C" w:rsidRPr="00DB7E6C" w:rsidRDefault="00DB7E6C" w:rsidP="00DB7E6C">
      <w:pPr>
        <w:spacing w:after="120"/>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14" w:name="_Toc195350108"/>
      <w:r w:rsidRPr="00DB7E6C">
        <w:rPr>
          <w:b/>
          <w:bCs/>
          <w:color w:val="000000"/>
          <w:lang w:val="ro-RO"/>
        </w:rPr>
        <w:t>Articolul 27.</w:t>
      </w:r>
      <w:r w:rsidRPr="00DB7E6C">
        <w:rPr>
          <w:bCs/>
          <w:color w:val="000000"/>
          <w:lang w:val="ro-RO"/>
        </w:rPr>
        <w:t xml:space="preserve"> Desfăşurarea adunării generale</w:t>
      </w:r>
      <w:bookmarkEnd w:id="114"/>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Adunarea generală este deliberativă dacă sânt înregistraţi cel puţin 1/2 din numărul total de membri. Înregistrarea membrilor se încheie înainte de începutul adunării. </w:t>
      </w:r>
    </w:p>
    <w:p w:rsidR="00DB7E6C" w:rsidRPr="00DB7E6C" w:rsidRDefault="00DB7E6C" w:rsidP="00DB7E6C">
      <w:pPr>
        <w:spacing w:after="120"/>
        <w:jc w:val="both"/>
        <w:rPr>
          <w:color w:val="000000"/>
          <w:lang w:val="ro-RO"/>
        </w:rPr>
      </w:pPr>
      <w:r w:rsidRPr="00DB7E6C">
        <w:rPr>
          <w:color w:val="000000"/>
          <w:lang w:val="ro-RO"/>
        </w:rPr>
        <w:t xml:space="preserve">2. În cazul în care nu este deliberativă, adunarea generală se convoacă repetat. Data adunării generale repetate se stabileşte de consiliul asociaţiei. Membrii asociaţiei vor fi informaţi despre convocarea adunării generale repetate în modul prevăzut în articolul 26 pct. 5 din prezentul Statut. </w:t>
      </w:r>
    </w:p>
    <w:p w:rsidR="00DB7E6C" w:rsidRPr="00DB7E6C" w:rsidRDefault="00DB7E6C" w:rsidP="00DB7E6C">
      <w:pPr>
        <w:spacing w:after="120"/>
        <w:jc w:val="both"/>
        <w:rPr>
          <w:color w:val="000000"/>
          <w:lang w:val="ro-RO"/>
        </w:rPr>
      </w:pPr>
      <w:r w:rsidRPr="00DB7E6C">
        <w:rPr>
          <w:color w:val="000000"/>
          <w:lang w:val="ro-RO"/>
        </w:rPr>
        <w:t xml:space="preserve">3. Adunarea generală repetată este deliberativă dacă sânt înregistraţi cel puţin 1/4 din numărul total de membri. </w:t>
      </w:r>
    </w:p>
    <w:p w:rsidR="00DB7E6C" w:rsidRPr="00DB7E6C" w:rsidRDefault="00DB7E6C" w:rsidP="00DB7E6C">
      <w:pPr>
        <w:spacing w:after="120"/>
        <w:jc w:val="both"/>
        <w:rPr>
          <w:color w:val="000000"/>
          <w:lang w:val="ro-RO"/>
        </w:rPr>
      </w:pPr>
      <w:r w:rsidRPr="00DB7E6C">
        <w:rPr>
          <w:color w:val="000000"/>
          <w:lang w:val="ro-RO"/>
        </w:rPr>
        <w:t xml:space="preserve">4. Hotărârile adunării generale asupra problemelor prevăzute la art. 36 alin. (2) lit. a) şi lit. k) din Legea nr.139/2007 se adoptă cu votul a cel puţin 2/3 din numărul total al membrilor înregistraţi la adunare. În alte probleme, hotărârile se adoptă cu majoritatea simplă de voturi ale membrilor înregistraţi la adunare. </w:t>
      </w:r>
    </w:p>
    <w:p w:rsidR="00DB7E6C" w:rsidRPr="00DB7E6C" w:rsidRDefault="00DB7E6C" w:rsidP="00DB7E6C">
      <w:pPr>
        <w:spacing w:after="120"/>
        <w:jc w:val="both"/>
        <w:rPr>
          <w:color w:val="000000"/>
          <w:lang w:val="ro-RO"/>
        </w:rPr>
      </w:pPr>
      <w:r w:rsidRPr="00DB7E6C">
        <w:rPr>
          <w:color w:val="000000"/>
          <w:lang w:val="ro-RO"/>
        </w:rPr>
        <w:t xml:space="preserve">5. Preşedinte al adunării generale este preşedintele consiliului, dacă adunarea generală a membrilor nu desemnează o altă persoană. </w:t>
      </w:r>
    </w:p>
    <w:p w:rsidR="00DB7E6C" w:rsidRPr="00DB7E6C" w:rsidRDefault="00DB7E6C" w:rsidP="00DB7E6C">
      <w:pPr>
        <w:spacing w:after="120"/>
        <w:jc w:val="both"/>
        <w:rPr>
          <w:color w:val="000000"/>
          <w:lang w:val="ro-RO"/>
        </w:rPr>
      </w:pPr>
      <w:r w:rsidRPr="00DB7E6C">
        <w:rPr>
          <w:color w:val="000000"/>
          <w:lang w:val="ro-RO"/>
        </w:rPr>
        <w:lastRenderedPageBreak/>
        <w:t xml:space="preserve">6. Adunarea generală va alege comisia de numărare a voturilor în număr de cel puţin 3 persoane. Preşedinte al comisiei de numărare a voturilor este preşedintele comisiei de cenzori, dacă adunarea generală nu desemnează o altă persoană. Activitatea comisiei se consemnează într-un proces-verbal, semnat de toţi membrii comisiei, care se anexează la procesul-verbal al adunării generale respective. </w:t>
      </w:r>
    </w:p>
    <w:p w:rsidR="00DB7E6C" w:rsidRPr="00DB7E6C" w:rsidRDefault="00DB7E6C" w:rsidP="00DB7E6C">
      <w:pPr>
        <w:spacing w:after="120"/>
        <w:jc w:val="both"/>
        <w:rPr>
          <w:color w:val="000000"/>
          <w:lang w:val="ro-RO"/>
        </w:rPr>
      </w:pPr>
      <w:r w:rsidRPr="00DB7E6C">
        <w:rPr>
          <w:color w:val="000000"/>
          <w:lang w:val="ro-RO"/>
        </w:rPr>
        <w:t xml:space="preserve">7. Lucrările adunării generale se consemnează într-un proces-verbal, semnat de preşedintele şi secretarul adunării. </w:t>
      </w:r>
    </w:p>
    <w:p w:rsidR="00DB7E6C" w:rsidRPr="00DB7E6C" w:rsidRDefault="00DB7E6C" w:rsidP="00DB7E6C">
      <w:pPr>
        <w:spacing w:after="120"/>
        <w:jc w:val="both"/>
        <w:rPr>
          <w:color w:val="000000"/>
          <w:lang w:val="ro-RO"/>
        </w:rPr>
      </w:pPr>
      <w:r w:rsidRPr="00DB7E6C">
        <w:rPr>
          <w:color w:val="000000"/>
          <w:lang w:val="ro-RO"/>
        </w:rPr>
        <w:t xml:space="preserve">8. La procesul-verbal al adunării generale se anexează: </w:t>
      </w:r>
    </w:p>
    <w:p w:rsidR="00DB7E6C" w:rsidRPr="00DB7E6C" w:rsidRDefault="00DB7E6C" w:rsidP="00DB7E6C">
      <w:pPr>
        <w:spacing w:after="120"/>
        <w:jc w:val="both"/>
        <w:rPr>
          <w:color w:val="000000"/>
          <w:lang w:val="ro-RO"/>
        </w:rPr>
      </w:pPr>
      <w:r w:rsidRPr="00DB7E6C">
        <w:rPr>
          <w:color w:val="000000"/>
          <w:lang w:val="ro-RO"/>
        </w:rPr>
        <w:t xml:space="preserve">a) hotărârea privind convocarea adunării generale; </w:t>
      </w:r>
    </w:p>
    <w:p w:rsidR="00DB7E6C" w:rsidRPr="00DB7E6C" w:rsidRDefault="00DB7E6C" w:rsidP="00DB7E6C">
      <w:pPr>
        <w:spacing w:after="120"/>
        <w:jc w:val="both"/>
        <w:rPr>
          <w:color w:val="000000"/>
          <w:lang w:val="ro-RO"/>
        </w:rPr>
      </w:pPr>
      <w:r w:rsidRPr="00DB7E6C">
        <w:rPr>
          <w:color w:val="000000"/>
          <w:lang w:val="ro-RO"/>
        </w:rPr>
        <w:t xml:space="preserve">b) confirmarea înştiinţării membrilor privind convocarea adunării generale; </w:t>
      </w:r>
    </w:p>
    <w:p w:rsidR="00DB7E6C" w:rsidRPr="00DB7E6C" w:rsidRDefault="00DB7E6C" w:rsidP="00DB7E6C">
      <w:pPr>
        <w:spacing w:after="120"/>
        <w:jc w:val="both"/>
        <w:rPr>
          <w:color w:val="000000"/>
          <w:lang w:val="ro-RO"/>
        </w:rPr>
      </w:pPr>
      <w:r w:rsidRPr="00DB7E6C">
        <w:rPr>
          <w:color w:val="000000"/>
          <w:lang w:val="ro-RO"/>
        </w:rPr>
        <w:t xml:space="preserve">c) lista membrilor asociaţiei înregistraţi la adunare, cu semnăturile respective; </w:t>
      </w:r>
    </w:p>
    <w:p w:rsidR="00DB7E6C" w:rsidRPr="00DB7E6C" w:rsidRDefault="00DB7E6C" w:rsidP="00DB7E6C">
      <w:pPr>
        <w:spacing w:after="120"/>
        <w:jc w:val="both"/>
        <w:rPr>
          <w:color w:val="000000"/>
          <w:lang w:val="ro-RO"/>
        </w:rPr>
      </w:pPr>
      <w:r w:rsidRPr="00DB7E6C">
        <w:rPr>
          <w:color w:val="000000"/>
          <w:lang w:val="ro-RO"/>
        </w:rPr>
        <w:t xml:space="preserve">d) alte documente stabilite în statut sau prin hotărâre a adunării generale. </w:t>
      </w:r>
    </w:p>
    <w:p w:rsidR="00DB7E6C" w:rsidRPr="00DB7E6C" w:rsidRDefault="00DB7E6C" w:rsidP="00DB7E6C">
      <w:pPr>
        <w:spacing w:after="120"/>
        <w:jc w:val="both"/>
        <w:rPr>
          <w:color w:val="000000"/>
          <w:lang w:val="ro-RO"/>
        </w:rPr>
      </w:pPr>
      <w:r w:rsidRPr="00DB7E6C">
        <w:rPr>
          <w:color w:val="000000"/>
          <w:lang w:val="ro-RO"/>
        </w:rPr>
        <w:t xml:space="preserve">9. Preşedintele consiliului asociaţiei este responsabil de ţinerea proceselor-verbale ale adunărilor generale şi de evidenţa lor în registrul respectiv. </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15" w:name="_Toc195350109"/>
      <w:r w:rsidRPr="00DB7E6C">
        <w:rPr>
          <w:b/>
          <w:bCs/>
          <w:color w:val="000000"/>
          <w:lang w:val="ro-RO"/>
        </w:rPr>
        <w:t>Articolul 28.</w:t>
      </w:r>
      <w:r w:rsidRPr="00DB7E6C">
        <w:rPr>
          <w:bCs/>
          <w:color w:val="000000"/>
          <w:lang w:val="ro-RO"/>
        </w:rPr>
        <w:t xml:space="preserve"> Reprezentarea membrilor la adunarea generală</w:t>
      </w:r>
      <w:bookmarkEnd w:id="115"/>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Reprezentarea membrilor la adunarea generală se admite în baza unei procuri, eliberată în conformitate cu legislaţia, ținând cont de restricţiile stabilite de prezentul articol. </w:t>
      </w:r>
    </w:p>
    <w:p w:rsidR="00DB7E6C" w:rsidRPr="00DB7E6C" w:rsidRDefault="00DB7E6C" w:rsidP="00DB7E6C">
      <w:pPr>
        <w:spacing w:after="120"/>
        <w:jc w:val="both"/>
        <w:rPr>
          <w:color w:val="000000"/>
          <w:lang w:val="ro-RO"/>
        </w:rPr>
      </w:pPr>
      <w:r w:rsidRPr="00DB7E6C">
        <w:rPr>
          <w:color w:val="000000"/>
          <w:lang w:val="ro-RO"/>
        </w:rPr>
        <w:t xml:space="preserve">2. Membrii asociaţiei pot fi reprezentaţi la adunarea generală numai de către alţi membri ai asociaţiei, nu însă de către membrii consiliului, comisiei de cenzori şi directorul executiv, care nu au dreptul să reprezinte membrii asociaţiei. </w:t>
      </w:r>
    </w:p>
    <w:p w:rsidR="00DB7E6C" w:rsidRPr="00DB7E6C" w:rsidRDefault="00DB7E6C" w:rsidP="00DB7E6C">
      <w:pPr>
        <w:spacing w:after="120"/>
        <w:jc w:val="both"/>
        <w:rPr>
          <w:color w:val="000000"/>
          <w:lang w:val="ro-RO"/>
        </w:rPr>
      </w:pPr>
      <w:r w:rsidRPr="00DB7E6C">
        <w:rPr>
          <w:color w:val="000000"/>
          <w:lang w:val="ro-RO"/>
        </w:rPr>
        <w:t xml:space="preserve">3. Un singur reprezentant poate deţine cel mult 10 voturi, inclusiv propriul vot, astfel încât numărul de voturi deţinute de către un reprezentant să nu depăşească 5% din numărul de membri ai asociaţiei. </w:t>
      </w:r>
    </w:p>
    <w:p w:rsidR="00DB7E6C" w:rsidRPr="00DB7E6C" w:rsidRDefault="00DB7E6C" w:rsidP="00DB7E6C">
      <w:pPr>
        <w:spacing w:after="120"/>
        <w:jc w:val="both"/>
        <w:rPr>
          <w:color w:val="000000"/>
          <w:lang w:val="ro-RO"/>
        </w:rPr>
      </w:pPr>
      <w:r w:rsidRPr="00DB7E6C">
        <w:rPr>
          <w:color w:val="000000"/>
          <w:lang w:val="ro-RO"/>
        </w:rPr>
        <w:t xml:space="preserve">4. Reprezentantul votează pe baza mandatului, semnat de preşedintele şi secretarul adunării, de preşedintele comisiei de numărare a voturilor şi emis pe baza procurii (procurilor) prezentate. Mandatul va conţine numele şi prenumele membrilor reprezentaţi şi se va anexa la procesul-verbal al comisiei de numărare a voturilor. </w:t>
      </w:r>
    </w:p>
    <w:p w:rsidR="00DB7E6C" w:rsidRPr="00DB7E6C" w:rsidRDefault="00DB7E6C" w:rsidP="00DB7E6C">
      <w:pPr>
        <w:spacing w:after="120"/>
        <w:jc w:val="both"/>
        <w:rPr>
          <w:color w:val="000000"/>
          <w:lang w:val="ro-RO"/>
        </w:rPr>
      </w:pPr>
      <w:r w:rsidRPr="00DB7E6C">
        <w:rPr>
          <w:color w:val="000000"/>
          <w:lang w:val="ro-RO"/>
        </w:rPr>
        <w:t xml:space="preserve">5. Reprezentantul şi membrii reprezentaţi sânt nominalizaţi în procesul-verbal al adunării generale respective. </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16" w:name="_Toc195350110"/>
      <w:bookmarkStart w:id="117" w:name="_Toc410551619"/>
      <w:bookmarkStart w:id="118" w:name="_Toc425762428"/>
      <w:bookmarkStart w:id="119" w:name="_Toc425762647"/>
      <w:bookmarkStart w:id="120" w:name="_Toc435263275"/>
      <w:r w:rsidRPr="00DB7E6C">
        <w:rPr>
          <w:b/>
          <w:bCs/>
          <w:color w:val="000000"/>
          <w:lang w:val="ro-RO"/>
        </w:rPr>
        <w:t>Articolul 29.</w:t>
      </w:r>
      <w:r w:rsidRPr="00DB7E6C">
        <w:rPr>
          <w:bCs/>
          <w:color w:val="000000"/>
          <w:lang w:val="ro-RO"/>
        </w:rPr>
        <w:t xml:space="preserve"> Consiliul şi competenţa lui</w:t>
      </w:r>
      <w:bookmarkEnd w:id="116"/>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Consiliul asociaţiei reprezintă interesele membrilor în perioada dintre adunările generale şi exercită, în limitele competenţei, conducerea generală şi controlul asupra activităţii asociaţiei. Consiliul se subordonează adunării generale a membrilor asociaţiei. </w:t>
      </w:r>
    </w:p>
    <w:p w:rsidR="00DB7E6C" w:rsidRPr="00DB7E6C" w:rsidRDefault="00DB7E6C" w:rsidP="00DB7E6C">
      <w:pPr>
        <w:spacing w:after="120"/>
        <w:jc w:val="both"/>
        <w:rPr>
          <w:color w:val="000000"/>
          <w:lang w:val="ro-RO"/>
        </w:rPr>
      </w:pPr>
      <w:r w:rsidRPr="00DB7E6C">
        <w:rPr>
          <w:color w:val="000000"/>
          <w:lang w:val="ro-RO"/>
        </w:rPr>
        <w:t xml:space="preserve">2. De competenţa exclusivă a consiliului asociaţiei sânt: </w:t>
      </w:r>
    </w:p>
    <w:p w:rsidR="00DB7E6C" w:rsidRPr="00DB7E6C" w:rsidRDefault="00DB7E6C" w:rsidP="00DB7E6C">
      <w:pPr>
        <w:spacing w:after="120"/>
        <w:jc w:val="both"/>
        <w:rPr>
          <w:color w:val="000000"/>
          <w:lang w:val="ro-RO"/>
        </w:rPr>
      </w:pPr>
      <w:r w:rsidRPr="00DB7E6C">
        <w:rPr>
          <w:color w:val="000000"/>
          <w:lang w:val="ro-RO"/>
        </w:rPr>
        <w:t xml:space="preserve">a) adoptarea hotărârilor privind convocarea adunărilor generale ordinare şi extraordinare; </w:t>
      </w:r>
    </w:p>
    <w:p w:rsidR="00DB7E6C" w:rsidRPr="00DB7E6C" w:rsidRDefault="00DB7E6C" w:rsidP="00DB7E6C">
      <w:pPr>
        <w:spacing w:after="120"/>
        <w:jc w:val="both"/>
        <w:rPr>
          <w:color w:val="000000"/>
          <w:lang w:val="ro-RO"/>
        </w:rPr>
      </w:pPr>
      <w:r w:rsidRPr="00DB7E6C">
        <w:rPr>
          <w:color w:val="000000"/>
          <w:lang w:val="ro-RO"/>
        </w:rPr>
        <w:t xml:space="preserve">b) adoptarea hotărârilor privind primirea şi excluderea membrilor din asociaţie; </w:t>
      </w:r>
    </w:p>
    <w:p w:rsidR="00DB7E6C" w:rsidRPr="00DB7E6C" w:rsidRDefault="00DB7E6C" w:rsidP="00DB7E6C">
      <w:pPr>
        <w:spacing w:after="120"/>
        <w:jc w:val="both"/>
        <w:rPr>
          <w:color w:val="000000"/>
          <w:lang w:val="ro-RO"/>
        </w:rPr>
      </w:pPr>
      <w:r w:rsidRPr="00DB7E6C">
        <w:rPr>
          <w:color w:val="000000"/>
          <w:lang w:val="ro-RO"/>
        </w:rPr>
        <w:t xml:space="preserve">c) aprobarea politicilor referitoare la împrumuturi, depunerile de economii, investiţii, personal şi a altor politici referitoare la activitatea asociaţiei, asumarea responsabilităţii privind implementarea politicilor şi controlul executării lor; </w:t>
      </w:r>
    </w:p>
    <w:p w:rsidR="00DB7E6C" w:rsidRPr="00DB7E6C" w:rsidRDefault="00DB7E6C" w:rsidP="00DB7E6C">
      <w:pPr>
        <w:spacing w:after="120"/>
        <w:jc w:val="both"/>
        <w:rPr>
          <w:color w:val="000000"/>
          <w:lang w:val="ro-RO"/>
        </w:rPr>
      </w:pPr>
      <w:r w:rsidRPr="00DB7E6C">
        <w:rPr>
          <w:color w:val="000000"/>
          <w:lang w:val="ro-RO"/>
        </w:rPr>
        <w:t xml:space="preserve">d) desemnarea şi revocarea directorului executiv; </w:t>
      </w:r>
    </w:p>
    <w:p w:rsidR="00DB7E6C" w:rsidRPr="00DB7E6C" w:rsidRDefault="00DB7E6C" w:rsidP="00DB7E6C">
      <w:pPr>
        <w:spacing w:after="120"/>
        <w:jc w:val="both"/>
        <w:rPr>
          <w:color w:val="000000"/>
          <w:lang w:val="ro-RO"/>
        </w:rPr>
      </w:pPr>
      <w:r w:rsidRPr="00DB7E6C">
        <w:rPr>
          <w:color w:val="000000"/>
          <w:lang w:val="ro-RO"/>
        </w:rPr>
        <w:lastRenderedPageBreak/>
        <w:t xml:space="preserve">e) desemnarea şi revocarea membrilor comitetului de creditare; </w:t>
      </w:r>
    </w:p>
    <w:p w:rsidR="00DB7E6C" w:rsidRPr="00DB7E6C" w:rsidRDefault="00DB7E6C" w:rsidP="00DB7E6C">
      <w:pPr>
        <w:spacing w:after="120"/>
        <w:jc w:val="both"/>
        <w:rPr>
          <w:color w:val="000000"/>
          <w:lang w:val="ro-RO"/>
        </w:rPr>
      </w:pPr>
      <w:r w:rsidRPr="00DB7E6C">
        <w:rPr>
          <w:color w:val="000000"/>
          <w:lang w:val="ro-RO"/>
        </w:rPr>
        <w:t xml:space="preserve">f) aprobarea contractării creditelor bancare, a garanţiilor bancare, aprobarea transmiterii în gaj a bunurilor asociaţiei; </w:t>
      </w:r>
    </w:p>
    <w:p w:rsidR="00DB7E6C" w:rsidRPr="00DB7E6C" w:rsidRDefault="00DB7E6C" w:rsidP="00DB7E6C">
      <w:pPr>
        <w:spacing w:after="120"/>
        <w:jc w:val="both"/>
        <w:rPr>
          <w:color w:val="000000"/>
          <w:lang w:val="ro-RO"/>
        </w:rPr>
      </w:pPr>
      <w:r w:rsidRPr="00DB7E6C">
        <w:rPr>
          <w:color w:val="000000"/>
          <w:lang w:val="ro-RO"/>
        </w:rPr>
        <w:t xml:space="preserve">g) adoptarea hotărârilor de acordare a împrumuturilor, în cazul în care nu au fost desemnaţi membrii comitetului de creditare; </w:t>
      </w:r>
    </w:p>
    <w:p w:rsidR="00DB7E6C" w:rsidRPr="00DB7E6C" w:rsidRDefault="00DB7E6C" w:rsidP="00DB7E6C">
      <w:pPr>
        <w:spacing w:after="120"/>
        <w:jc w:val="both"/>
        <w:rPr>
          <w:color w:val="000000"/>
          <w:lang w:val="ro-RO"/>
        </w:rPr>
      </w:pPr>
      <w:r w:rsidRPr="00DB7E6C">
        <w:rPr>
          <w:color w:val="000000"/>
          <w:lang w:val="ro-RO"/>
        </w:rPr>
        <w:t xml:space="preserve">h) delegarea aprobării împrumuturilor comitetului de creditare sau angajaţilor asociaţiei, în conformitate cu politica de împrumut; </w:t>
      </w:r>
    </w:p>
    <w:p w:rsidR="00DB7E6C" w:rsidRPr="00DB7E6C" w:rsidRDefault="00DB7E6C" w:rsidP="00DB7E6C">
      <w:pPr>
        <w:spacing w:after="120"/>
        <w:jc w:val="both"/>
        <w:rPr>
          <w:color w:val="000000"/>
          <w:lang w:val="ro-RO"/>
        </w:rPr>
      </w:pPr>
      <w:r w:rsidRPr="00DB7E6C">
        <w:rPr>
          <w:color w:val="000000"/>
          <w:lang w:val="ro-RO"/>
        </w:rPr>
        <w:t xml:space="preserve">i) aprobarea şi monitorizarea executării bugetului anual; </w:t>
      </w:r>
    </w:p>
    <w:p w:rsidR="00DB7E6C" w:rsidRPr="00DB7E6C" w:rsidRDefault="00DB7E6C" w:rsidP="00DB7E6C">
      <w:pPr>
        <w:spacing w:after="120"/>
        <w:jc w:val="both"/>
        <w:rPr>
          <w:color w:val="000000"/>
          <w:lang w:val="ro-RO"/>
        </w:rPr>
      </w:pPr>
      <w:r w:rsidRPr="00DB7E6C">
        <w:rPr>
          <w:color w:val="000000"/>
          <w:lang w:val="ro-RO"/>
        </w:rPr>
        <w:t xml:space="preserve">j) adoptarea hotărârilor privind gestionarea şi utilizarea rezervelor menţionate în articolul 16 din prezentul Statut; </w:t>
      </w:r>
      <w:r w:rsidRPr="00DB7E6C">
        <w:rPr>
          <w:i/>
          <w:iCs/>
          <w:color w:val="000000"/>
          <w:highlight w:val="green"/>
          <w:lang w:val="ro-RO"/>
        </w:rPr>
        <w:t>(Această prevedere trebuie corelată cu art.16 din prezentul Statut)</w:t>
      </w:r>
      <w:r w:rsidRPr="00DB7E6C">
        <w:rPr>
          <w:i/>
          <w:iCs/>
          <w:color w:val="000000"/>
          <w:lang w:val="ro-RO"/>
        </w:rPr>
        <w:t>.</w:t>
      </w:r>
    </w:p>
    <w:p w:rsidR="00DB7E6C" w:rsidRPr="00DB7E6C" w:rsidRDefault="00DB7E6C" w:rsidP="00DB7E6C">
      <w:pPr>
        <w:spacing w:after="120"/>
        <w:jc w:val="both"/>
        <w:rPr>
          <w:color w:val="000000"/>
          <w:lang w:val="ro-RO"/>
        </w:rPr>
      </w:pPr>
      <w:r w:rsidRPr="00DB7E6C">
        <w:rPr>
          <w:color w:val="000000"/>
          <w:lang w:val="ro-RO"/>
        </w:rPr>
        <w:t>k) aprobarea nomenclatorului informaţiilor şi documentelor confidenţiale, modului şi nivelului de acces la acestea;</w:t>
      </w:r>
    </w:p>
    <w:p w:rsidR="00DB7E6C" w:rsidRPr="00DB7E6C" w:rsidRDefault="00DB7E6C" w:rsidP="00DB7E6C">
      <w:pPr>
        <w:spacing w:after="120"/>
        <w:jc w:val="both"/>
        <w:rPr>
          <w:lang w:val="ro-RO"/>
        </w:rPr>
      </w:pPr>
      <w:r w:rsidRPr="00DB7E6C">
        <w:rPr>
          <w:lang w:val="ro-RO"/>
        </w:rPr>
        <w:t>l) subrogarea membrilor retraşi ai consiliului asociaţiei cu membri din rândul celor supleanţi;</w:t>
      </w:r>
    </w:p>
    <w:p w:rsidR="00DB7E6C" w:rsidRPr="00DB7E6C" w:rsidRDefault="00DB7E6C" w:rsidP="00DB7E6C">
      <w:pPr>
        <w:spacing w:after="120"/>
        <w:jc w:val="both"/>
        <w:rPr>
          <w:lang w:val="ro-RO"/>
        </w:rPr>
      </w:pPr>
      <w:r w:rsidRPr="00DB7E6C">
        <w:rPr>
          <w:lang w:val="ro-RO"/>
        </w:rPr>
        <w:t xml:space="preserve">m) aprobarea regulamentelor </w:t>
      </w:r>
      <w:r w:rsidRPr="00DB7E6C">
        <w:rPr>
          <w:color w:val="000000"/>
          <w:lang w:val="ro-RO"/>
        </w:rPr>
        <w:t>sucursalelor</w:t>
      </w:r>
      <w:r w:rsidRPr="00DB7E6C">
        <w:rPr>
          <w:lang w:val="ro-RO"/>
        </w:rPr>
        <w:t>, precum şi desemnarea şi revocarea conducătorilor acestora;</w:t>
      </w:r>
    </w:p>
    <w:p w:rsidR="00DB7E6C" w:rsidRPr="00DB7E6C" w:rsidRDefault="00DB7E6C" w:rsidP="00DB7E6C">
      <w:pPr>
        <w:spacing w:after="120"/>
        <w:jc w:val="both"/>
        <w:rPr>
          <w:color w:val="000000"/>
          <w:lang w:val="ro-RO"/>
        </w:rPr>
      </w:pPr>
      <w:r w:rsidRPr="00DB7E6C">
        <w:rPr>
          <w:lang w:val="ro-RO"/>
        </w:rPr>
        <w:t>n) aprobarea business-planului asociaţiei.</w:t>
      </w:r>
    </w:p>
    <w:p w:rsidR="00DB7E6C" w:rsidRPr="00DB7E6C" w:rsidRDefault="00DB7E6C" w:rsidP="00DB7E6C">
      <w:pPr>
        <w:spacing w:after="120"/>
        <w:jc w:val="both"/>
        <w:rPr>
          <w:color w:val="000000"/>
          <w:lang w:val="ro-RO"/>
        </w:rPr>
      </w:pPr>
      <w:r w:rsidRPr="00DB7E6C">
        <w:rPr>
          <w:color w:val="000000"/>
          <w:lang w:val="ro-RO"/>
        </w:rPr>
        <w:t>3. Atribuţii suplimentare ale consiliului:</w:t>
      </w:r>
    </w:p>
    <w:p w:rsidR="00DB7E6C" w:rsidRPr="00DB7E6C" w:rsidRDefault="00DB7E6C" w:rsidP="00DB7E6C">
      <w:pPr>
        <w:spacing w:after="120"/>
        <w:jc w:val="both"/>
        <w:rPr>
          <w:color w:val="000000"/>
          <w:lang w:val="ro-RO"/>
        </w:rPr>
      </w:pPr>
      <w:r w:rsidRPr="00DB7E6C">
        <w:rPr>
          <w:color w:val="000000"/>
          <w:lang w:val="ro-RO"/>
        </w:rPr>
        <w:t xml:space="preserve">a) consiliul ia decizia privind achiziţionarea bunurilor care aparţin debitorului în schimbul rambursării împrumuturilor şi dobânzilor expirate, precum şi altor plăţi, conform contractului de împrumut, pentru a fi utilizate în activitatea asociaţiei, reieşind din necesităţile acesteia; </w:t>
      </w:r>
    </w:p>
    <w:p w:rsidR="00DB7E6C" w:rsidRPr="00DB7E6C" w:rsidRDefault="00DB7E6C" w:rsidP="00DB7E6C">
      <w:pPr>
        <w:spacing w:after="120"/>
        <w:jc w:val="both"/>
        <w:rPr>
          <w:color w:val="000000"/>
          <w:lang w:val="ro-RO"/>
        </w:rPr>
      </w:pPr>
      <w:r w:rsidRPr="00DB7E6C">
        <w:rPr>
          <w:color w:val="000000"/>
          <w:lang w:val="ro-RO"/>
        </w:rPr>
        <w:t>b) consiliul ia decizia privind încheierea tranzacţiilor cu persoanele afiliate şi/sau grupurile de persoane, care acţionează în comun cu persoanele afiliate. Administratorul respectiv va părăsi şedinţa pentru timpul în care este discutată tranzacţia, inclusiv acordarea împrumutului şi adoptată decizia referitoare la aceasta, iar votul acestuia este considerat abţinut.</w:t>
      </w:r>
    </w:p>
    <w:p w:rsidR="00DB7E6C" w:rsidRPr="00DB7E6C" w:rsidRDefault="00DB7E6C" w:rsidP="00DB7E6C">
      <w:pPr>
        <w:spacing w:after="120"/>
        <w:jc w:val="both"/>
        <w:rPr>
          <w:color w:val="000000"/>
          <w:lang w:val="ro-RO"/>
        </w:rPr>
      </w:pPr>
      <w:r w:rsidRPr="00DB7E6C">
        <w:rPr>
          <w:color w:val="000000"/>
          <w:lang w:val="ro-RO"/>
        </w:rPr>
        <w:t xml:space="preserve">4. Membrul consiliului nu are dreptul să transmită executarea sarcinilor din competenţa sa altei persoane. </w:t>
      </w:r>
    </w:p>
    <w:p w:rsidR="00DB7E6C" w:rsidRPr="00DB7E6C" w:rsidRDefault="00DB7E6C" w:rsidP="00DB7E6C">
      <w:pPr>
        <w:spacing w:after="120"/>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21" w:name="_Toc195350111"/>
      <w:r w:rsidRPr="00DB7E6C">
        <w:rPr>
          <w:b/>
          <w:bCs/>
          <w:color w:val="000000"/>
          <w:lang w:val="ro-RO"/>
        </w:rPr>
        <w:t>Articolul 30.</w:t>
      </w:r>
      <w:r w:rsidRPr="00DB7E6C">
        <w:rPr>
          <w:bCs/>
          <w:color w:val="000000"/>
          <w:lang w:val="ro-RO"/>
        </w:rPr>
        <w:t xml:space="preserve"> Alegerea consiliului şi activitatea lui</w:t>
      </w:r>
      <w:bookmarkEnd w:id="121"/>
    </w:p>
    <w:p w:rsidR="00DB7E6C" w:rsidRPr="00DB7E6C" w:rsidRDefault="00DB7E6C" w:rsidP="00DB7E6C">
      <w:pPr>
        <w:spacing w:after="120"/>
        <w:jc w:val="both"/>
        <w:rPr>
          <w:color w:val="000000"/>
          <w:lang w:val="ro-RO"/>
        </w:rPr>
      </w:pPr>
      <w:r w:rsidRPr="00DB7E6C">
        <w:rPr>
          <w:color w:val="000000"/>
          <w:lang w:val="ro-RO"/>
        </w:rPr>
        <w:t xml:space="preserve">1. Componenţa numerică a consiliului se stabileşte de adunarea generală a membrilor asociaţiei şi constă din_____ persoane </w:t>
      </w:r>
      <w:r w:rsidRPr="00DB7E6C">
        <w:rPr>
          <w:i/>
          <w:iCs/>
          <w:color w:val="000000"/>
          <w:highlight w:val="green"/>
          <w:lang w:val="ro-RO"/>
        </w:rPr>
        <w:t>(un număr impar de persoane, dar nu mai mic de 5)</w:t>
      </w:r>
      <w:r w:rsidRPr="00DB7E6C">
        <w:rPr>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2. </w:t>
      </w:r>
      <w:r w:rsidRPr="00DB7E6C">
        <w:rPr>
          <w:lang w:val="ro-RO"/>
        </w:rPr>
        <w:t xml:space="preserve">Membrii consiliului asociaţiei se aleg de adunarea generală a membrilor asociaţiei pe un termen de </w:t>
      </w:r>
      <w:r w:rsidRPr="00DB7E6C">
        <w:rPr>
          <w:u w:val="single"/>
          <w:lang w:val="ro-RO"/>
        </w:rPr>
        <w:t xml:space="preserve">     </w:t>
      </w:r>
      <w:r w:rsidRPr="00DB7E6C">
        <w:rPr>
          <w:lang w:val="ro-RO"/>
        </w:rPr>
        <w:t xml:space="preserve">ani (nu mai mult de 4 ani). Membrii consiliului pot fi realeşi de un număr nelimitat de ori. Preşedintele consiliului se alege şi se revocă de </w:t>
      </w:r>
      <w:r w:rsidRPr="00DB7E6C">
        <w:rPr>
          <w:i/>
          <w:highlight w:val="green"/>
          <w:lang w:val="ro-RO"/>
        </w:rPr>
        <w:t>adunarea generală a membrilor asociaţiei sau de consiliul acesteia</w:t>
      </w:r>
      <w:r w:rsidRPr="00DB7E6C">
        <w:rPr>
          <w:lang w:val="ro-RO"/>
        </w:rPr>
        <w:t> .</w:t>
      </w:r>
    </w:p>
    <w:p w:rsidR="00DB7E6C" w:rsidRPr="00DB7E6C" w:rsidRDefault="00DB7E6C" w:rsidP="00DB7E6C">
      <w:pPr>
        <w:spacing w:after="120"/>
        <w:jc w:val="both"/>
        <w:rPr>
          <w:color w:val="000000"/>
          <w:lang w:val="ro-RO"/>
        </w:rPr>
      </w:pPr>
      <w:r w:rsidRPr="00DB7E6C">
        <w:rPr>
          <w:color w:val="000000"/>
          <w:lang w:val="ro-RO"/>
        </w:rPr>
        <w:t xml:space="preserve">3. Consiliul se întruneşte în şedinţă ori de câte ori este nevoie, dar nu mai rar de o dată în trimestru. Lucrările şedinţei se consemnează într-un proces-verbal, semnat de preşedintele şi secretarul şedinţei. </w:t>
      </w:r>
    </w:p>
    <w:p w:rsidR="00DB7E6C" w:rsidRPr="00DB7E6C" w:rsidRDefault="00DB7E6C" w:rsidP="00DB7E6C">
      <w:pPr>
        <w:spacing w:after="120"/>
        <w:jc w:val="both"/>
        <w:rPr>
          <w:color w:val="000000"/>
          <w:lang w:val="ro-RO"/>
        </w:rPr>
      </w:pPr>
      <w:r w:rsidRPr="00DB7E6C">
        <w:rPr>
          <w:color w:val="000000"/>
          <w:lang w:val="ro-RO"/>
        </w:rPr>
        <w:t xml:space="preserve">4. Şedinţa consiliului asociaţiei este deliberativă dacă la ea participă majoritatea membrilor. </w:t>
      </w:r>
    </w:p>
    <w:p w:rsidR="00DB7E6C" w:rsidRPr="00DB7E6C" w:rsidRDefault="00DB7E6C" w:rsidP="00DB7E6C">
      <w:pPr>
        <w:spacing w:after="120"/>
        <w:jc w:val="both"/>
        <w:rPr>
          <w:color w:val="000000"/>
          <w:lang w:val="ro-RO"/>
        </w:rPr>
      </w:pPr>
      <w:r w:rsidRPr="00DB7E6C">
        <w:rPr>
          <w:color w:val="000000"/>
          <w:lang w:val="ro-RO"/>
        </w:rPr>
        <w:t xml:space="preserve">5. Hotărârile consiliului asociaţiei se adoptă cu majoritate simplă de voturi. </w:t>
      </w:r>
    </w:p>
    <w:p w:rsidR="00DB7E6C" w:rsidRPr="00DB7E6C" w:rsidRDefault="00DB7E6C" w:rsidP="00DB7E6C">
      <w:pPr>
        <w:spacing w:after="120"/>
        <w:jc w:val="both"/>
        <w:rPr>
          <w:color w:val="000000"/>
          <w:lang w:val="ro-RO"/>
        </w:rPr>
      </w:pPr>
      <w:r w:rsidRPr="00DB7E6C">
        <w:rPr>
          <w:color w:val="000000"/>
          <w:lang w:val="ro-RO"/>
        </w:rPr>
        <w:t xml:space="preserve">6. Hotărârile consiliului care contravin legislaţiei, inclusiv actelor normative ale Comisiei Naţionale, prezentului Statut, precum şi hotărârilor adunării generale, sânt nule. </w:t>
      </w:r>
    </w:p>
    <w:p w:rsidR="00DB7E6C" w:rsidRPr="00DB7E6C" w:rsidRDefault="00DB7E6C" w:rsidP="00DB7E6C">
      <w:pPr>
        <w:spacing w:after="120"/>
        <w:jc w:val="both"/>
        <w:rPr>
          <w:color w:val="000000"/>
          <w:lang w:val="ro-RO"/>
        </w:rPr>
      </w:pPr>
      <w:r w:rsidRPr="00DB7E6C">
        <w:rPr>
          <w:color w:val="000000"/>
          <w:lang w:val="ro-RO"/>
        </w:rPr>
        <w:lastRenderedPageBreak/>
        <w:t xml:space="preserve">7. Consiliul asociaţiei prezintă adunării generale anuale a membrilor raportul anual privind activitatea sa şi activitatea asociaţiei, inclusiv privind executarea bugetului. </w:t>
      </w:r>
    </w:p>
    <w:p w:rsidR="00DB7E6C" w:rsidRPr="00DB7E6C" w:rsidRDefault="00DB7E6C" w:rsidP="00DB7E6C">
      <w:pPr>
        <w:spacing w:after="120"/>
        <w:jc w:val="both"/>
        <w:rPr>
          <w:color w:val="000000"/>
          <w:lang w:val="ro-RO"/>
        </w:rPr>
      </w:pPr>
      <w:r w:rsidRPr="00DB7E6C">
        <w:rPr>
          <w:color w:val="000000"/>
          <w:lang w:val="ro-RO"/>
        </w:rPr>
        <w:t xml:space="preserve">8. Preşedintele consiliului este responsabil de ţinerea proceselor-verbale ale şedinţelor consiliului şi de evidenţa lor în registrul respectiv. </w:t>
      </w:r>
    </w:p>
    <w:p w:rsidR="00DB7E6C" w:rsidRPr="00DB7E6C" w:rsidRDefault="00DB7E6C" w:rsidP="00DB7E6C">
      <w:pPr>
        <w:spacing w:after="120"/>
        <w:jc w:val="both"/>
        <w:rPr>
          <w:color w:val="000000"/>
          <w:lang w:val="ro-RO"/>
        </w:rPr>
      </w:pPr>
      <w:r w:rsidRPr="00DB7E6C">
        <w:rPr>
          <w:color w:val="000000"/>
          <w:lang w:val="ro-RO"/>
        </w:rPr>
        <w:t xml:space="preserve">9. Preşedintele consiliului are următoarele atribuţii: </w:t>
      </w:r>
    </w:p>
    <w:p w:rsidR="00DB7E6C" w:rsidRPr="00DB7E6C" w:rsidRDefault="00DB7E6C" w:rsidP="00DB7E6C">
      <w:pPr>
        <w:spacing w:after="120"/>
        <w:jc w:val="both"/>
        <w:rPr>
          <w:color w:val="000000"/>
          <w:lang w:val="ro-RO"/>
        </w:rPr>
      </w:pPr>
      <w:r w:rsidRPr="00DB7E6C">
        <w:rPr>
          <w:color w:val="000000"/>
          <w:lang w:val="ro-RO"/>
        </w:rPr>
        <w:t xml:space="preserve">a) convoacă şi conduce şedinţele consiliului; </w:t>
      </w:r>
    </w:p>
    <w:p w:rsidR="00DB7E6C" w:rsidRPr="00DB7E6C" w:rsidRDefault="00DB7E6C" w:rsidP="00DB7E6C">
      <w:pPr>
        <w:spacing w:after="120"/>
        <w:jc w:val="both"/>
        <w:rPr>
          <w:color w:val="000000"/>
          <w:lang w:val="ro-RO"/>
        </w:rPr>
      </w:pPr>
      <w:r w:rsidRPr="00DB7E6C">
        <w:rPr>
          <w:color w:val="000000"/>
          <w:lang w:val="ro-RO"/>
        </w:rPr>
        <w:t xml:space="preserve">b) încheie contract individual de muncă cu directorul executiv al asociaţiei; </w:t>
      </w:r>
    </w:p>
    <w:p w:rsidR="00DB7E6C" w:rsidRPr="00DB7E6C" w:rsidRDefault="00DB7E6C" w:rsidP="00DB7E6C">
      <w:pPr>
        <w:spacing w:after="120"/>
        <w:jc w:val="both"/>
        <w:rPr>
          <w:color w:val="000000"/>
          <w:lang w:val="ro-RO"/>
        </w:rPr>
      </w:pPr>
      <w:r w:rsidRPr="00DB7E6C">
        <w:rPr>
          <w:color w:val="000000"/>
          <w:lang w:val="ro-RO"/>
        </w:rPr>
        <w:t xml:space="preserve">c) exercită alte atribuţii prevăzute de regulamentul consiliului asociaţiei. </w:t>
      </w:r>
    </w:p>
    <w:p w:rsidR="00DB7E6C" w:rsidRPr="00DB7E6C" w:rsidRDefault="00DB7E6C" w:rsidP="00DB7E6C">
      <w:pPr>
        <w:spacing w:after="120"/>
        <w:jc w:val="both"/>
        <w:rPr>
          <w:color w:val="000000"/>
          <w:lang w:val="ro-RO"/>
        </w:rPr>
      </w:pPr>
      <w:r w:rsidRPr="00DB7E6C">
        <w:rPr>
          <w:color w:val="000000"/>
          <w:lang w:val="ro-RO"/>
        </w:rPr>
        <w:t xml:space="preserve">10. În lipsa preşedintelui consiliului, atribuţiile acestuia le exercită unul dintre membrii consiliului asociaţiei. </w:t>
      </w:r>
    </w:p>
    <w:p w:rsidR="00DB7E6C" w:rsidRPr="00DB7E6C" w:rsidRDefault="00DB7E6C" w:rsidP="00DB7E6C">
      <w:pPr>
        <w:spacing w:after="120"/>
        <w:ind w:firstLine="567"/>
        <w:jc w:val="both"/>
        <w:rPr>
          <w:color w:val="000000"/>
          <w:lang w:val="ro-RO"/>
        </w:rPr>
      </w:pPr>
      <w:r w:rsidRPr="00DB7E6C">
        <w:rPr>
          <w:color w:val="000000"/>
          <w:lang w:val="ro-RO"/>
        </w:rPr>
        <w:t> </w:t>
      </w:r>
    </w:p>
    <w:p w:rsidR="00DB7E6C" w:rsidRPr="00DB7E6C" w:rsidRDefault="00DB7E6C" w:rsidP="00DB7E6C">
      <w:pPr>
        <w:keepNext/>
        <w:keepLines/>
        <w:spacing w:before="200" w:after="120"/>
        <w:jc w:val="both"/>
        <w:outlineLvl w:val="1"/>
        <w:rPr>
          <w:bCs/>
          <w:color w:val="000000"/>
          <w:lang w:val="ro-RO"/>
        </w:rPr>
      </w:pPr>
      <w:bookmarkStart w:id="122" w:name="_Toc195350112"/>
      <w:bookmarkEnd w:id="117"/>
      <w:bookmarkEnd w:id="118"/>
      <w:bookmarkEnd w:id="119"/>
      <w:bookmarkEnd w:id="120"/>
      <w:r w:rsidRPr="00DB7E6C">
        <w:rPr>
          <w:b/>
          <w:bCs/>
          <w:color w:val="000000"/>
          <w:lang w:val="ro-RO"/>
        </w:rPr>
        <w:t>Articolul 31.</w:t>
      </w:r>
      <w:r w:rsidRPr="00DB7E6C">
        <w:rPr>
          <w:bCs/>
          <w:color w:val="000000"/>
          <w:lang w:val="ro-RO"/>
        </w:rPr>
        <w:t xml:space="preserve"> Directorul executiv şi competenţa sa</w:t>
      </w:r>
      <w:bookmarkEnd w:id="122"/>
    </w:p>
    <w:p w:rsidR="00DB7E6C" w:rsidRPr="00DB7E6C" w:rsidRDefault="00DB7E6C" w:rsidP="00DB7E6C">
      <w:pPr>
        <w:spacing w:after="120"/>
        <w:jc w:val="both"/>
        <w:rPr>
          <w:color w:val="000000"/>
          <w:lang w:val="ro-RO"/>
        </w:rPr>
      </w:pPr>
      <w:r w:rsidRPr="00DB7E6C">
        <w:rPr>
          <w:color w:val="000000"/>
          <w:lang w:val="ro-RO"/>
        </w:rPr>
        <w:t xml:space="preserve">1. De competenţa directorului executiv al asociaţiei ţine gestionarea activităţii curente a asociaţiei, cu excepţia competenţelor exclusive ale adunării generale şi ale consiliului asociaţiei. </w:t>
      </w:r>
    </w:p>
    <w:p w:rsidR="00DB7E6C" w:rsidRPr="00DB7E6C" w:rsidRDefault="00DB7E6C" w:rsidP="00DB7E6C">
      <w:pPr>
        <w:spacing w:after="120"/>
        <w:jc w:val="both"/>
        <w:rPr>
          <w:color w:val="000000"/>
          <w:lang w:val="ro-RO"/>
        </w:rPr>
      </w:pPr>
      <w:r w:rsidRPr="00DB7E6C">
        <w:rPr>
          <w:color w:val="000000"/>
          <w:lang w:val="ro-RO"/>
        </w:rPr>
        <w:t xml:space="preserve">2. Directorul executiv asigură executarea hotărârilor adunării generale şi ale consiliului. </w:t>
      </w:r>
    </w:p>
    <w:p w:rsidR="00DB7E6C" w:rsidRPr="00DB7E6C" w:rsidRDefault="00DB7E6C" w:rsidP="00DB7E6C">
      <w:pPr>
        <w:spacing w:after="120"/>
        <w:jc w:val="both"/>
        <w:rPr>
          <w:color w:val="000000"/>
          <w:lang w:val="ro-RO"/>
        </w:rPr>
      </w:pPr>
      <w:r w:rsidRPr="00DB7E6C">
        <w:rPr>
          <w:color w:val="000000"/>
          <w:lang w:val="ro-RO"/>
        </w:rPr>
        <w:t xml:space="preserve">3. Directorul executiv are următoarele atribuţii exclusive: </w:t>
      </w:r>
    </w:p>
    <w:p w:rsidR="00DB7E6C" w:rsidRPr="00DB7E6C" w:rsidRDefault="00DB7E6C" w:rsidP="00DB7E6C">
      <w:pPr>
        <w:spacing w:after="120"/>
        <w:jc w:val="both"/>
        <w:rPr>
          <w:color w:val="000000"/>
          <w:lang w:val="ro-RO"/>
        </w:rPr>
      </w:pPr>
      <w:r w:rsidRPr="00DB7E6C">
        <w:rPr>
          <w:color w:val="000000"/>
          <w:lang w:val="ro-RO"/>
        </w:rPr>
        <w:t xml:space="preserve">a) acţionează fără procură în numele asociaţiei şi reprezintă interesele acesteia în faţa autorităţilor publice, persoanelor fizice şi juridice; </w:t>
      </w:r>
    </w:p>
    <w:p w:rsidR="00DB7E6C" w:rsidRPr="00DB7E6C" w:rsidRDefault="00DB7E6C" w:rsidP="00DB7E6C">
      <w:pPr>
        <w:spacing w:after="120"/>
        <w:jc w:val="both"/>
        <w:rPr>
          <w:color w:val="000000"/>
          <w:lang w:val="ro-RO"/>
        </w:rPr>
      </w:pPr>
      <w:r w:rsidRPr="00DB7E6C">
        <w:rPr>
          <w:color w:val="000000"/>
          <w:lang w:val="ro-RO"/>
        </w:rPr>
        <w:t xml:space="preserve">b) organizează şi dirijează întreaga activitate a personalului din subordine, inclusiv: </w:t>
      </w:r>
    </w:p>
    <w:p w:rsidR="00DB7E6C" w:rsidRPr="00DB7E6C" w:rsidRDefault="00DB7E6C" w:rsidP="00DB7E6C">
      <w:pPr>
        <w:spacing w:after="120"/>
        <w:jc w:val="both"/>
        <w:rPr>
          <w:color w:val="000000"/>
          <w:lang w:val="ro-RO"/>
        </w:rPr>
      </w:pPr>
      <w:r w:rsidRPr="00DB7E6C">
        <w:rPr>
          <w:color w:val="000000"/>
          <w:lang w:val="ro-RO"/>
        </w:rPr>
        <w:t xml:space="preserve">- angajează şi eliberează din funcţie personalul asociaţiei, aplică măsuri de stimulare şi sancţiuni disciplinare în conformitate cu legislaţia muncii; </w:t>
      </w:r>
    </w:p>
    <w:p w:rsidR="00DB7E6C" w:rsidRPr="00DB7E6C" w:rsidRDefault="00DB7E6C" w:rsidP="00DB7E6C">
      <w:pPr>
        <w:spacing w:after="120"/>
        <w:jc w:val="both"/>
        <w:rPr>
          <w:color w:val="000000"/>
          <w:lang w:val="ro-RO"/>
        </w:rPr>
      </w:pPr>
      <w:r w:rsidRPr="00DB7E6C">
        <w:rPr>
          <w:color w:val="000000"/>
          <w:lang w:val="ro-RO"/>
        </w:rPr>
        <w:t xml:space="preserve">- stabileşte şi aprobă atribuţiile funcţionale ale personalului asociaţiei; </w:t>
      </w:r>
    </w:p>
    <w:p w:rsidR="00DB7E6C" w:rsidRPr="00DB7E6C" w:rsidRDefault="00DB7E6C" w:rsidP="00DB7E6C">
      <w:pPr>
        <w:spacing w:after="120"/>
        <w:jc w:val="both"/>
        <w:rPr>
          <w:color w:val="000000"/>
          <w:lang w:val="ro-RO"/>
        </w:rPr>
      </w:pPr>
      <w:r w:rsidRPr="00DB7E6C">
        <w:rPr>
          <w:color w:val="000000"/>
          <w:lang w:val="ro-RO"/>
        </w:rPr>
        <w:t xml:space="preserve">c) emite ordine executorii pentru întregul personal al asociaţiei; </w:t>
      </w:r>
    </w:p>
    <w:p w:rsidR="00DB7E6C" w:rsidRPr="00DB7E6C" w:rsidRDefault="00DB7E6C" w:rsidP="00DB7E6C">
      <w:pPr>
        <w:spacing w:after="120"/>
        <w:jc w:val="both"/>
        <w:rPr>
          <w:color w:val="000000"/>
          <w:lang w:val="ro-RO"/>
        </w:rPr>
      </w:pPr>
      <w:r w:rsidRPr="00DB7E6C">
        <w:rPr>
          <w:color w:val="000000"/>
          <w:lang w:val="ro-RO"/>
        </w:rPr>
        <w:t xml:space="preserve">d) poartă răspundere personală pentru activitatea asociaţiei. </w:t>
      </w:r>
    </w:p>
    <w:p w:rsidR="00DB7E6C" w:rsidRPr="00DB7E6C" w:rsidRDefault="00DB7E6C" w:rsidP="00DB7E6C">
      <w:pPr>
        <w:spacing w:after="120"/>
        <w:jc w:val="both"/>
        <w:rPr>
          <w:color w:val="000000"/>
          <w:lang w:val="ro-RO"/>
        </w:rPr>
      </w:pPr>
      <w:r w:rsidRPr="00DB7E6C">
        <w:rPr>
          <w:color w:val="000000"/>
          <w:lang w:val="ro-RO"/>
        </w:rPr>
        <w:t xml:space="preserve">4. Directorul executiv îşi exercită atribuţiile în conformitate cu Legea nr.139/2007, cu prezentul Statut, cu hotărârile adunării generale şi ale consiliului asociaţiei şi contractul individual de muncă. </w:t>
      </w:r>
    </w:p>
    <w:p w:rsidR="00DB7E6C" w:rsidRPr="00DB7E6C" w:rsidRDefault="00DB7E6C" w:rsidP="00DB7E6C">
      <w:pPr>
        <w:spacing w:after="120"/>
        <w:jc w:val="both"/>
        <w:rPr>
          <w:color w:val="000000"/>
          <w:lang w:val="ro-RO"/>
        </w:rPr>
      </w:pPr>
      <w:r w:rsidRPr="00DB7E6C">
        <w:rPr>
          <w:color w:val="000000"/>
          <w:lang w:val="ro-RO"/>
        </w:rPr>
        <w:t xml:space="preserve">5. Directorul executiv poate participa la şedinţele consiliului asociaţiei fără drept de vot. </w:t>
      </w:r>
    </w:p>
    <w:p w:rsidR="00DB7E6C" w:rsidRPr="00DB7E6C" w:rsidRDefault="00DB7E6C" w:rsidP="00DB7E6C">
      <w:pPr>
        <w:spacing w:after="120"/>
        <w:jc w:val="both"/>
        <w:rPr>
          <w:color w:val="000000"/>
          <w:lang w:val="ro-RO"/>
        </w:rPr>
      </w:pPr>
      <w:r w:rsidRPr="00DB7E6C">
        <w:rPr>
          <w:color w:val="000000"/>
          <w:lang w:val="ro-RO"/>
        </w:rPr>
        <w:t xml:space="preserve">6. Directorul executiv informează în scris autoritatea de supraveghere, în termen de 7 zile, în cazul în care constată că: </w:t>
      </w:r>
    </w:p>
    <w:p w:rsidR="00DB7E6C" w:rsidRPr="00DB7E6C" w:rsidRDefault="00DB7E6C" w:rsidP="00DB7E6C">
      <w:pPr>
        <w:spacing w:after="120"/>
        <w:jc w:val="both"/>
        <w:rPr>
          <w:color w:val="000000"/>
          <w:lang w:val="ro-RO"/>
        </w:rPr>
      </w:pPr>
      <w:r w:rsidRPr="00DB7E6C">
        <w:rPr>
          <w:color w:val="000000"/>
          <w:lang w:val="ro-RO"/>
        </w:rPr>
        <w:t xml:space="preserve">a) asociaţia nu poate achita plăţile legale pe care trebuie să le facă; </w:t>
      </w:r>
    </w:p>
    <w:p w:rsidR="00DB7E6C" w:rsidRPr="00DB7E6C" w:rsidRDefault="00DB7E6C" w:rsidP="00DB7E6C">
      <w:pPr>
        <w:spacing w:after="120"/>
        <w:jc w:val="both"/>
        <w:rPr>
          <w:color w:val="000000"/>
          <w:lang w:val="ro-RO"/>
        </w:rPr>
      </w:pPr>
      <w:r w:rsidRPr="00DB7E6C">
        <w:rPr>
          <w:color w:val="000000"/>
          <w:lang w:val="ro-RO"/>
        </w:rPr>
        <w:t xml:space="preserve">b) valoarea de realizare a activelor asociaţiei este mai mică decât suma capitalului şi obligaţiilor sale. </w:t>
      </w:r>
    </w:p>
    <w:p w:rsidR="00DB7E6C" w:rsidRPr="00DB7E6C" w:rsidRDefault="00DB7E6C" w:rsidP="00DB7E6C">
      <w:pPr>
        <w:spacing w:after="120"/>
        <w:jc w:val="both"/>
        <w:rPr>
          <w:color w:val="000000"/>
          <w:lang w:val="ro-RO"/>
        </w:rPr>
      </w:pPr>
      <w:r w:rsidRPr="00DB7E6C">
        <w:rPr>
          <w:color w:val="000000"/>
          <w:lang w:val="ro-RO"/>
        </w:rPr>
        <w:t xml:space="preserve">7. În cazul în care directorul executiv nu este desemnat, atribuţiile acestuia sânt executate de către consiliul asociaţiei. </w:t>
      </w:r>
    </w:p>
    <w:p w:rsidR="00DB7E6C" w:rsidRPr="00DB7E6C" w:rsidRDefault="00DB7E6C" w:rsidP="00DB7E6C">
      <w:pPr>
        <w:spacing w:after="120"/>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23" w:name="_Toc410551622"/>
      <w:bookmarkStart w:id="124" w:name="_Toc425762431"/>
      <w:bookmarkStart w:id="125" w:name="_Toc425762650"/>
      <w:bookmarkStart w:id="126" w:name="_Toc435263278"/>
      <w:bookmarkStart w:id="127" w:name="_Toc195350113"/>
      <w:r w:rsidRPr="00DB7E6C">
        <w:rPr>
          <w:b/>
          <w:bCs/>
          <w:color w:val="000000"/>
          <w:lang w:val="ro-RO"/>
        </w:rPr>
        <w:t>Articolul 32.</w:t>
      </w:r>
      <w:r w:rsidRPr="00DB7E6C">
        <w:rPr>
          <w:bCs/>
          <w:color w:val="000000"/>
          <w:lang w:val="ro-RO"/>
        </w:rPr>
        <w:t xml:space="preserve"> </w:t>
      </w:r>
      <w:bookmarkEnd w:id="123"/>
      <w:bookmarkEnd w:id="124"/>
      <w:bookmarkEnd w:id="125"/>
      <w:bookmarkEnd w:id="126"/>
      <w:r w:rsidRPr="00DB7E6C">
        <w:rPr>
          <w:bCs/>
          <w:color w:val="000000"/>
          <w:lang w:val="ro-RO"/>
        </w:rPr>
        <w:t>Comisia de cenzori</w:t>
      </w:r>
      <w:bookmarkEnd w:id="127"/>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Comisia de cenzori a asociaţiei exercită controlul intern al activităţii asociaţiei şi se subordonează adunării generale. </w:t>
      </w:r>
    </w:p>
    <w:p w:rsidR="00DB7E6C" w:rsidRPr="00DB7E6C" w:rsidRDefault="00DB7E6C" w:rsidP="00DB7E6C">
      <w:pPr>
        <w:spacing w:after="120"/>
        <w:jc w:val="both"/>
        <w:rPr>
          <w:color w:val="000000"/>
          <w:lang w:val="ro-RO"/>
        </w:rPr>
      </w:pPr>
      <w:r w:rsidRPr="00DB7E6C">
        <w:rPr>
          <w:color w:val="000000"/>
          <w:lang w:val="ro-RO"/>
        </w:rPr>
        <w:lastRenderedPageBreak/>
        <w:t xml:space="preserve">2. Comisia de cenzori este formată dintr-un număr impar de persoane, alese de adunarea generală pe un termen de 3 ani. </w:t>
      </w:r>
      <w:r w:rsidRPr="00DB7E6C">
        <w:rPr>
          <w:lang w:val="ro-RO"/>
        </w:rPr>
        <w:t>Comisia de cenzori alege din rândul membrilor săi preşedintele comisiei de cenzori şi subrogă membrii retraşi cu membri supleanţi.</w:t>
      </w:r>
    </w:p>
    <w:p w:rsidR="00DB7E6C" w:rsidRPr="00DB7E6C" w:rsidRDefault="00DB7E6C" w:rsidP="00DB7E6C">
      <w:pPr>
        <w:spacing w:after="120"/>
        <w:jc w:val="both"/>
        <w:rPr>
          <w:color w:val="000000"/>
          <w:lang w:val="ro-RO"/>
        </w:rPr>
      </w:pPr>
      <w:r w:rsidRPr="00DB7E6C">
        <w:rPr>
          <w:color w:val="000000"/>
          <w:lang w:val="ro-RO"/>
        </w:rPr>
        <w:t xml:space="preserve">3. Comisia de cenzori îşi desfăşoară activitatea în baza regulamentului propriu aprobat de adunarea generală a membrilor asociaţiei. </w:t>
      </w:r>
    </w:p>
    <w:p w:rsidR="00DB7E6C" w:rsidRPr="00DB7E6C" w:rsidRDefault="00DB7E6C" w:rsidP="00DB7E6C">
      <w:pPr>
        <w:spacing w:after="120"/>
        <w:jc w:val="both"/>
        <w:rPr>
          <w:color w:val="000000"/>
          <w:lang w:val="ro-RO"/>
        </w:rPr>
      </w:pPr>
      <w:r w:rsidRPr="00DB7E6C">
        <w:rPr>
          <w:color w:val="000000"/>
          <w:lang w:val="ro-RO"/>
        </w:rPr>
        <w:t xml:space="preserve">4. Comisia de cenzori: </w:t>
      </w:r>
    </w:p>
    <w:p w:rsidR="00DB7E6C" w:rsidRPr="00DB7E6C" w:rsidRDefault="00DB7E6C" w:rsidP="00DB7E6C">
      <w:pPr>
        <w:spacing w:after="120"/>
        <w:jc w:val="both"/>
        <w:rPr>
          <w:color w:val="000000"/>
          <w:lang w:val="ro-RO"/>
        </w:rPr>
      </w:pPr>
      <w:r w:rsidRPr="00DB7E6C">
        <w:rPr>
          <w:color w:val="000000"/>
          <w:lang w:val="ro-RO"/>
        </w:rPr>
        <w:t xml:space="preserve">a) supune periodic controlului activitatea asociaţiei, în conformitate cu prezentul Statut şi cu regulamentul său; </w:t>
      </w:r>
    </w:p>
    <w:p w:rsidR="00DB7E6C" w:rsidRPr="00DB7E6C" w:rsidRDefault="00DB7E6C" w:rsidP="00DB7E6C">
      <w:pPr>
        <w:spacing w:after="120"/>
        <w:jc w:val="both"/>
        <w:rPr>
          <w:color w:val="000000"/>
          <w:lang w:val="ro-RO"/>
        </w:rPr>
      </w:pPr>
      <w:r w:rsidRPr="00DB7E6C">
        <w:rPr>
          <w:color w:val="000000"/>
          <w:lang w:val="ro-RO"/>
        </w:rPr>
        <w:t xml:space="preserve">b) controlează conturile, registrele, rapoartele financiare şi alte documente ale asociaţiei; </w:t>
      </w:r>
    </w:p>
    <w:p w:rsidR="00DB7E6C" w:rsidRPr="00DB7E6C" w:rsidRDefault="00DB7E6C" w:rsidP="00DB7E6C">
      <w:pPr>
        <w:spacing w:after="120"/>
        <w:jc w:val="both"/>
        <w:rPr>
          <w:color w:val="000000"/>
          <w:lang w:val="ro-RO"/>
        </w:rPr>
      </w:pPr>
      <w:r w:rsidRPr="00DB7E6C">
        <w:rPr>
          <w:color w:val="000000"/>
          <w:lang w:val="ro-RO"/>
        </w:rPr>
        <w:t xml:space="preserve">c) controlează respectarea legislaţiei, normelor de prudenţă financiară şi regulamentelor interne ale asociaţiei; </w:t>
      </w:r>
    </w:p>
    <w:p w:rsidR="00DB7E6C" w:rsidRPr="00DB7E6C" w:rsidRDefault="00DB7E6C" w:rsidP="00DB7E6C">
      <w:pPr>
        <w:spacing w:after="120"/>
        <w:jc w:val="both"/>
        <w:rPr>
          <w:color w:val="000000"/>
          <w:lang w:val="ro-RO"/>
        </w:rPr>
      </w:pPr>
      <w:r w:rsidRPr="00DB7E6C">
        <w:rPr>
          <w:color w:val="000000"/>
          <w:lang w:val="ro-RO"/>
        </w:rPr>
        <w:t xml:space="preserve">d) exercită alte atribuţii prevăzute de regulamentul său. </w:t>
      </w:r>
    </w:p>
    <w:p w:rsidR="00DB7E6C" w:rsidRPr="00DB7E6C" w:rsidRDefault="00DB7E6C" w:rsidP="00DB7E6C">
      <w:pPr>
        <w:spacing w:after="120"/>
        <w:jc w:val="both"/>
        <w:rPr>
          <w:color w:val="000000"/>
          <w:lang w:val="ro-RO"/>
        </w:rPr>
      </w:pPr>
      <w:r w:rsidRPr="00DB7E6C">
        <w:rPr>
          <w:color w:val="000000"/>
          <w:lang w:val="ro-RO"/>
        </w:rPr>
        <w:t xml:space="preserve">5. Comisia de cenzori efectuează controlul anual obligatoriu al activităţii economico-financiare a asociaţiei după întocmirea raportului financiar anual şi până la prezentarea acestuia Comisiei Naţionale. </w:t>
      </w:r>
    </w:p>
    <w:p w:rsidR="00DB7E6C" w:rsidRPr="00DB7E6C" w:rsidRDefault="00DB7E6C" w:rsidP="00DB7E6C">
      <w:pPr>
        <w:spacing w:after="120"/>
        <w:jc w:val="both"/>
        <w:rPr>
          <w:color w:val="000000"/>
          <w:lang w:val="ro-RO"/>
        </w:rPr>
      </w:pPr>
      <w:r w:rsidRPr="00DB7E6C">
        <w:rPr>
          <w:color w:val="000000"/>
          <w:lang w:val="ro-RO"/>
        </w:rPr>
        <w:t xml:space="preserve">6. Comisia de cenzori poate efectua controale suplimentare ale activităţii asociaţiei: </w:t>
      </w:r>
    </w:p>
    <w:p w:rsidR="00DB7E6C" w:rsidRPr="00DB7E6C" w:rsidRDefault="00DB7E6C" w:rsidP="00DB7E6C">
      <w:pPr>
        <w:spacing w:after="120"/>
        <w:jc w:val="both"/>
        <w:rPr>
          <w:color w:val="000000"/>
          <w:lang w:val="ro-RO"/>
        </w:rPr>
      </w:pPr>
      <w:r w:rsidRPr="00DB7E6C">
        <w:rPr>
          <w:color w:val="000000"/>
          <w:lang w:val="ro-RO"/>
        </w:rPr>
        <w:t xml:space="preserve">a) din oficiu; </w:t>
      </w:r>
    </w:p>
    <w:p w:rsidR="00DB7E6C" w:rsidRPr="00DB7E6C" w:rsidRDefault="00DB7E6C" w:rsidP="00DB7E6C">
      <w:pPr>
        <w:spacing w:after="120"/>
        <w:jc w:val="both"/>
        <w:rPr>
          <w:color w:val="000000"/>
          <w:lang w:val="ro-RO"/>
        </w:rPr>
      </w:pPr>
      <w:r w:rsidRPr="00DB7E6C">
        <w:rPr>
          <w:color w:val="000000"/>
          <w:lang w:val="ro-RO"/>
        </w:rPr>
        <w:t xml:space="preserve">b) la cererea a cel puţin 10% din membrii asociaţiei; </w:t>
      </w:r>
    </w:p>
    <w:p w:rsidR="00DB7E6C" w:rsidRPr="00DB7E6C" w:rsidRDefault="00DB7E6C" w:rsidP="00DB7E6C">
      <w:pPr>
        <w:spacing w:after="120"/>
        <w:jc w:val="both"/>
        <w:rPr>
          <w:color w:val="000000"/>
          <w:lang w:val="ro-RO"/>
        </w:rPr>
      </w:pPr>
      <w:r w:rsidRPr="00DB7E6C">
        <w:rPr>
          <w:color w:val="000000"/>
          <w:lang w:val="ro-RO"/>
        </w:rPr>
        <w:t xml:space="preserve">c) în temeiul hotărârii adunării generale a membrilor; </w:t>
      </w:r>
    </w:p>
    <w:p w:rsidR="00DB7E6C" w:rsidRPr="00DB7E6C" w:rsidRDefault="00DB7E6C" w:rsidP="00DB7E6C">
      <w:pPr>
        <w:spacing w:after="120"/>
        <w:jc w:val="both"/>
        <w:rPr>
          <w:color w:val="000000"/>
          <w:lang w:val="ro-RO"/>
        </w:rPr>
      </w:pPr>
      <w:r w:rsidRPr="00DB7E6C">
        <w:rPr>
          <w:color w:val="000000"/>
          <w:lang w:val="ro-RO"/>
        </w:rPr>
        <w:t xml:space="preserve">d) la cererea consiliului; </w:t>
      </w:r>
    </w:p>
    <w:p w:rsidR="00DB7E6C" w:rsidRPr="00DB7E6C" w:rsidRDefault="00DB7E6C" w:rsidP="00DB7E6C">
      <w:pPr>
        <w:spacing w:after="120"/>
        <w:jc w:val="both"/>
        <w:rPr>
          <w:color w:val="000000"/>
          <w:lang w:val="ro-RO"/>
        </w:rPr>
      </w:pPr>
      <w:r w:rsidRPr="00DB7E6C">
        <w:rPr>
          <w:color w:val="000000"/>
          <w:lang w:val="ro-RO"/>
        </w:rPr>
        <w:t xml:space="preserve">e) la cererea Comisiei Naţionale. </w:t>
      </w:r>
    </w:p>
    <w:p w:rsidR="00DB7E6C" w:rsidRPr="00DB7E6C" w:rsidRDefault="00DB7E6C" w:rsidP="00DB7E6C">
      <w:pPr>
        <w:spacing w:after="120"/>
        <w:jc w:val="both"/>
        <w:rPr>
          <w:color w:val="000000"/>
          <w:lang w:val="ro-RO"/>
        </w:rPr>
      </w:pPr>
      <w:r w:rsidRPr="00DB7E6C">
        <w:rPr>
          <w:color w:val="000000"/>
          <w:lang w:val="ro-RO"/>
        </w:rPr>
        <w:t xml:space="preserve">7. Administratorii sânt obligaţi să prezinte comisiei de cenzori toate documentele necesare efectuării controlului şi să dea explicaţii verbale şi în scris. </w:t>
      </w:r>
    </w:p>
    <w:p w:rsidR="00DB7E6C" w:rsidRPr="00DB7E6C" w:rsidRDefault="00DB7E6C" w:rsidP="00DB7E6C">
      <w:pPr>
        <w:spacing w:after="120"/>
        <w:jc w:val="both"/>
        <w:rPr>
          <w:color w:val="000000"/>
          <w:lang w:val="ro-RO"/>
        </w:rPr>
      </w:pPr>
      <w:r w:rsidRPr="00DB7E6C">
        <w:rPr>
          <w:color w:val="000000"/>
          <w:lang w:val="ro-RO"/>
        </w:rPr>
        <w:t xml:space="preserve">8. Pe marginea controalelor efectuate, comisia de cenzori întocmeşte rapoarte, care sânt semnate de către membrii comisiei participanţi la efectuarea controlului. În cazul în care un membru al comisiei de cenzori nu este de acord cu raportul, el va expune opinie separată, care se va anexa la raport. </w:t>
      </w:r>
    </w:p>
    <w:p w:rsidR="00DB7E6C" w:rsidRPr="00DB7E6C" w:rsidRDefault="00DB7E6C" w:rsidP="00DB7E6C">
      <w:pPr>
        <w:spacing w:after="120"/>
        <w:jc w:val="both"/>
        <w:rPr>
          <w:color w:val="000000"/>
          <w:lang w:val="ro-RO"/>
        </w:rPr>
      </w:pPr>
      <w:r w:rsidRPr="00DB7E6C">
        <w:rPr>
          <w:color w:val="000000"/>
          <w:lang w:val="ro-RO"/>
        </w:rPr>
        <w:t xml:space="preserve">9. Raportul comisiei de cenzori se prezintă organelor de conducere ale asociaţiei, Comisiei Naţionale, precum şi membrilor asociaţiei la a căror cerere a fost efectuat controlul. </w:t>
      </w:r>
    </w:p>
    <w:p w:rsidR="00DB7E6C" w:rsidRPr="00DB7E6C" w:rsidRDefault="00DB7E6C" w:rsidP="00DB7E6C">
      <w:pPr>
        <w:spacing w:after="120"/>
        <w:jc w:val="both"/>
        <w:rPr>
          <w:color w:val="000000"/>
          <w:lang w:val="ro-RO"/>
        </w:rPr>
      </w:pPr>
      <w:r w:rsidRPr="00DB7E6C">
        <w:rPr>
          <w:color w:val="000000"/>
          <w:lang w:val="ro-RO"/>
        </w:rPr>
        <w:t xml:space="preserve">10. În cazul descoperirii unor deficienţe semnificative în activitatea asociaţiei, comisia de cenzori este obligată să solicite consiliului asociaţiei convocarea adunării generale extraordinare a membrilor asociaţiei şi să informeze Comisia Naţională. </w:t>
      </w:r>
    </w:p>
    <w:p w:rsidR="00DB7E6C" w:rsidRPr="00DB7E6C" w:rsidRDefault="00DB7E6C" w:rsidP="00DB7E6C">
      <w:pPr>
        <w:spacing w:after="120"/>
        <w:jc w:val="both"/>
        <w:rPr>
          <w:color w:val="000000"/>
          <w:lang w:val="ro-RO"/>
        </w:rPr>
      </w:pPr>
      <w:r w:rsidRPr="00DB7E6C">
        <w:rPr>
          <w:color w:val="000000"/>
          <w:lang w:val="ro-RO"/>
        </w:rPr>
        <w:t xml:space="preserve">11. Comisia de cenzori întocmeşte raportul anual privind activitatea asociaţiei, la care se anexează raportul privind controlul anual obligatoriu, şi îl prezintă adunării generale anuale a membrilor asociaţiei. </w:t>
      </w:r>
    </w:p>
    <w:p w:rsidR="00DB7E6C" w:rsidRPr="00DB7E6C" w:rsidRDefault="00DB7E6C" w:rsidP="00DB7E6C">
      <w:pPr>
        <w:spacing w:after="120"/>
        <w:jc w:val="both"/>
        <w:rPr>
          <w:color w:val="000000"/>
          <w:lang w:val="ro-RO"/>
        </w:rPr>
      </w:pPr>
      <w:r w:rsidRPr="00DB7E6C">
        <w:rPr>
          <w:color w:val="000000"/>
          <w:lang w:val="ro-RO"/>
        </w:rPr>
        <w:t xml:space="preserve">12. Membrul comisiei de cenzori nu are dreptul să delege executarea sarcinilor din competenţa sa altei persoane. </w:t>
      </w:r>
    </w:p>
    <w:p w:rsidR="00DB7E6C" w:rsidRPr="00DB7E6C" w:rsidRDefault="00DB7E6C" w:rsidP="00DB7E6C">
      <w:pPr>
        <w:keepNext/>
        <w:keepLines/>
        <w:spacing w:before="480" w:after="120"/>
        <w:jc w:val="center"/>
        <w:outlineLvl w:val="0"/>
        <w:rPr>
          <w:b/>
          <w:bCs/>
          <w:color w:val="000000"/>
          <w:lang w:val="ro-RO"/>
        </w:rPr>
      </w:pPr>
      <w:bookmarkStart w:id="128" w:name="_Toc195350114"/>
      <w:bookmarkStart w:id="129" w:name="_Toc410551623"/>
      <w:bookmarkStart w:id="130" w:name="_Toc425762432"/>
      <w:bookmarkStart w:id="131" w:name="_Toc425762651"/>
      <w:bookmarkStart w:id="132" w:name="_Toc435263285"/>
      <w:r w:rsidRPr="00DB7E6C">
        <w:rPr>
          <w:b/>
          <w:bCs/>
          <w:color w:val="000000"/>
          <w:lang w:val="ro-RO"/>
        </w:rPr>
        <w:t>CAPITOLUL VI.  EVIDENŢA CONTABILĂ, RAPOARTELE FINANCIARE ŞI AUDITUL</w:t>
      </w:r>
      <w:bookmarkEnd w:id="128"/>
    </w:p>
    <w:p w:rsidR="00DB7E6C" w:rsidRPr="00DB7E6C" w:rsidRDefault="00DB7E6C" w:rsidP="00DB7E6C">
      <w:pPr>
        <w:spacing w:after="120"/>
        <w:jc w:val="both"/>
        <w:rPr>
          <w:b/>
          <w:color w:val="000000"/>
          <w:lang w:val="ro-RO"/>
        </w:rPr>
      </w:pPr>
      <w:bookmarkStart w:id="133" w:name="_Toc410551624"/>
      <w:bookmarkStart w:id="134" w:name="_Toc425762433"/>
      <w:bookmarkStart w:id="135" w:name="_Toc425762652"/>
      <w:bookmarkStart w:id="136" w:name="_Toc435263286"/>
      <w:bookmarkEnd w:id="129"/>
      <w:bookmarkEnd w:id="130"/>
      <w:bookmarkEnd w:id="131"/>
      <w:bookmarkEnd w:id="132"/>
    </w:p>
    <w:p w:rsidR="00DB7E6C" w:rsidRPr="00DB7E6C" w:rsidRDefault="00DB7E6C" w:rsidP="00DB7E6C">
      <w:pPr>
        <w:keepNext/>
        <w:keepLines/>
        <w:spacing w:before="200" w:after="120"/>
        <w:jc w:val="both"/>
        <w:outlineLvl w:val="1"/>
        <w:rPr>
          <w:bCs/>
          <w:color w:val="000000"/>
          <w:lang w:val="ro-RO"/>
        </w:rPr>
      </w:pPr>
      <w:bookmarkStart w:id="137" w:name="_Toc195350115"/>
      <w:r w:rsidRPr="00DB7E6C">
        <w:rPr>
          <w:b/>
          <w:bCs/>
          <w:color w:val="000000"/>
          <w:lang w:val="ro-RO"/>
        </w:rPr>
        <w:lastRenderedPageBreak/>
        <w:t>Articolul 33.</w:t>
      </w:r>
      <w:r w:rsidRPr="00DB7E6C">
        <w:rPr>
          <w:bCs/>
          <w:color w:val="000000"/>
          <w:lang w:val="ro-RO"/>
        </w:rPr>
        <w:t xml:space="preserve"> Evidenţa contabilă şi rapoartele financiare</w:t>
      </w:r>
      <w:bookmarkEnd w:id="137"/>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Asociaţia ţine contabilitatea şi întocmeşte rapoarte financiare şi speciale în conformitate cu legislaţia, cu standardele naţionale de contabilitate, cu politica sa de contabilitate şi cu actele normative ale Comisiei Naţionale. </w:t>
      </w:r>
    </w:p>
    <w:p w:rsidR="00DB7E6C" w:rsidRPr="00DB7E6C" w:rsidRDefault="00DB7E6C" w:rsidP="00DB7E6C">
      <w:pPr>
        <w:spacing w:after="120"/>
        <w:jc w:val="both"/>
        <w:rPr>
          <w:color w:val="000000"/>
          <w:lang w:val="ro-RO"/>
        </w:rPr>
      </w:pPr>
      <w:r w:rsidRPr="00DB7E6C">
        <w:rPr>
          <w:color w:val="000000"/>
          <w:lang w:val="ro-RO"/>
        </w:rPr>
        <w:t xml:space="preserve">2. Asociaţia prezintă Comisiei Naţionale rapoarte financiare şi specializate, alte informaţii şi documente, cu periodicitatea stabilită de legislaţie. </w:t>
      </w:r>
    </w:p>
    <w:p w:rsidR="00DB7E6C" w:rsidRPr="00DB7E6C" w:rsidRDefault="00DB7E6C" w:rsidP="00DB7E6C">
      <w:pPr>
        <w:spacing w:after="120"/>
        <w:jc w:val="both"/>
        <w:rPr>
          <w:color w:val="000000"/>
          <w:lang w:val="ro-RO"/>
        </w:rPr>
      </w:pPr>
      <w:r w:rsidRPr="00DB7E6C">
        <w:rPr>
          <w:color w:val="000000"/>
          <w:lang w:val="ro-RO"/>
        </w:rPr>
        <w:t xml:space="preserve">3. Adunarea generală a membrilor asociaţiei nu este în drept să aprobe raportul anual al directorului executiv şi al consiliului dacă aceste rapoarte sânt prezentate fără raportul financiar anual al asociaţiei şi raportul anual al comisiei de cenzori. </w:t>
      </w:r>
    </w:p>
    <w:p w:rsidR="00DB7E6C" w:rsidRPr="00DB7E6C" w:rsidRDefault="00DB7E6C" w:rsidP="00DB7E6C">
      <w:pPr>
        <w:spacing w:after="120"/>
        <w:jc w:val="both"/>
        <w:rPr>
          <w:color w:val="000000"/>
          <w:lang w:val="ro-RO"/>
        </w:rPr>
      </w:pPr>
      <w:r w:rsidRPr="00DB7E6C">
        <w:rPr>
          <w:color w:val="000000"/>
          <w:lang w:val="ro-RO"/>
        </w:rPr>
        <w:t xml:space="preserve">4. Administratorii care se eschivează de la ţinerea contabilităţii, care aplică incorect standardele de contabilitate şi actele normative ale Comisiei Naţionale, precum şi cei care falsifică premeditat rapoartele financiare şi cele speciale sânt traşi la răspundere, după caz, disciplinară, materială, administrativă sau penală, conform legislaţiei. </w:t>
      </w:r>
    </w:p>
    <w:p w:rsidR="00DB7E6C" w:rsidRPr="00DB7E6C" w:rsidRDefault="00DB7E6C" w:rsidP="00DB7E6C">
      <w:pPr>
        <w:spacing w:after="120"/>
        <w:jc w:val="both"/>
        <w:rPr>
          <w:color w:val="000000"/>
          <w:lang w:val="ro-RO"/>
        </w:rPr>
      </w:pPr>
      <w:r w:rsidRPr="00DB7E6C">
        <w:rPr>
          <w:color w:val="000000"/>
          <w:lang w:val="ro-RO"/>
        </w:rPr>
        <w:t xml:space="preserve">5. Raportul financiar anual al asociaţiei, la care se anexează raportul comisiei de cenzori privind controlul anual obligatoriu al activităţii asociaţiei, şi raportul de audit se prezintă adunării generale anuale şi Comisiei Naţionale. </w:t>
      </w:r>
    </w:p>
    <w:p w:rsidR="00DB7E6C" w:rsidRPr="00DB7E6C" w:rsidRDefault="00DB7E6C" w:rsidP="00DB7E6C">
      <w:pPr>
        <w:spacing w:after="120"/>
        <w:ind w:firstLine="567"/>
        <w:jc w:val="both"/>
        <w:rPr>
          <w:color w:val="000000"/>
          <w:lang w:val="ro-RO"/>
        </w:rPr>
      </w:pPr>
      <w:r w:rsidRPr="00DB7E6C">
        <w:rPr>
          <w:color w:val="000000"/>
          <w:lang w:val="ro-RO"/>
        </w:rPr>
        <w:t> </w:t>
      </w:r>
    </w:p>
    <w:p w:rsidR="00DB7E6C" w:rsidRPr="00DB7E6C" w:rsidRDefault="00DB7E6C" w:rsidP="00DB7E6C">
      <w:pPr>
        <w:keepNext/>
        <w:keepLines/>
        <w:spacing w:before="200" w:after="120"/>
        <w:jc w:val="both"/>
        <w:outlineLvl w:val="1"/>
        <w:rPr>
          <w:bCs/>
          <w:color w:val="000000"/>
          <w:lang w:val="ro-RO"/>
        </w:rPr>
      </w:pPr>
      <w:bookmarkStart w:id="138" w:name="_Toc195350116"/>
      <w:r w:rsidRPr="00DB7E6C">
        <w:rPr>
          <w:b/>
          <w:bCs/>
          <w:color w:val="000000"/>
          <w:lang w:val="ro-RO"/>
        </w:rPr>
        <w:t>Articolul 34.</w:t>
      </w:r>
      <w:r w:rsidRPr="00DB7E6C">
        <w:rPr>
          <w:bCs/>
          <w:color w:val="000000"/>
          <w:lang w:val="ro-RO"/>
        </w:rPr>
        <w:t xml:space="preserve"> Auditul</w:t>
      </w:r>
      <w:bookmarkEnd w:id="138"/>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Auditul în asociaţie poate fi obligatoriu sau solicitat. </w:t>
      </w:r>
    </w:p>
    <w:p w:rsidR="00DB7E6C" w:rsidRPr="00DB7E6C" w:rsidRDefault="00DB7E6C" w:rsidP="00DB7E6C">
      <w:pPr>
        <w:spacing w:after="120"/>
        <w:jc w:val="both"/>
        <w:rPr>
          <w:color w:val="000000"/>
          <w:lang w:val="ro-RO"/>
        </w:rPr>
      </w:pPr>
      <w:r w:rsidRPr="00DB7E6C">
        <w:rPr>
          <w:color w:val="000000"/>
          <w:lang w:val="ro-RO"/>
        </w:rPr>
        <w:t xml:space="preserve">2. Auditul obligatoriu al rapoartelor financiare şi specializate anuale se efectuează conform prevederilor art. 45 alin. (2) din Legea nr.139/2007. </w:t>
      </w:r>
    </w:p>
    <w:p w:rsidR="00DB7E6C" w:rsidRPr="00DB7E6C" w:rsidRDefault="00DB7E6C" w:rsidP="00DB7E6C">
      <w:pPr>
        <w:spacing w:after="120"/>
        <w:jc w:val="both"/>
        <w:rPr>
          <w:color w:val="000000"/>
          <w:lang w:val="ro-RO"/>
        </w:rPr>
      </w:pPr>
      <w:r w:rsidRPr="00DB7E6C">
        <w:rPr>
          <w:color w:val="000000"/>
          <w:lang w:val="ro-RO"/>
        </w:rPr>
        <w:t xml:space="preserve">3. Auditul solicitat poate fi efectuat în conformitate cu legislaţia cu privire la activitatea de audit. </w:t>
      </w:r>
    </w:p>
    <w:p w:rsidR="00DB7E6C" w:rsidRPr="00DB7E6C" w:rsidRDefault="00DB7E6C" w:rsidP="00DB7E6C">
      <w:pPr>
        <w:spacing w:after="120"/>
        <w:jc w:val="both"/>
        <w:rPr>
          <w:color w:val="000000"/>
          <w:lang w:val="ro-RO"/>
        </w:rPr>
      </w:pPr>
      <w:r w:rsidRPr="00DB7E6C">
        <w:rPr>
          <w:color w:val="000000"/>
          <w:lang w:val="ro-RO"/>
        </w:rPr>
        <w:t xml:space="preserve">4. Asociaţia va încheia contract, în baza reglementărilor stabilite, cu organizaţia de audit ce corespunde calificărilor stabilite de Comisia Naţională. </w:t>
      </w:r>
    </w:p>
    <w:p w:rsidR="00DB7E6C" w:rsidRPr="00DB7E6C" w:rsidRDefault="00DB7E6C" w:rsidP="00DB7E6C">
      <w:pPr>
        <w:spacing w:after="120"/>
        <w:ind w:firstLine="567"/>
        <w:jc w:val="both"/>
        <w:rPr>
          <w:color w:val="000000"/>
          <w:lang w:val="ro-RO"/>
        </w:rPr>
      </w:pPr>
      <w:r w:rsidRPr="00DB7E6C">
        <w:rPr>
          <w:color w:val="000000"/>
          <w:lang w:val="ro-RO"/>
        </w:rPr>
        <w:t> </w:t>
      </w:r>
      <w:bookmarkStart w:id="139" w:name="_Toc410551625"/>
      <w:bookmarkStart w:id="140" w:name="_Toc425762434"/>
      <w:bookmarkStart w:id="141" w:name="_Toc425762653"/>
      <w:bookmarkStart w:id="142" w:name="_Toc435263288"/>
      <w:bookmarkStart w:id="143" w:name="_Toc195350117"/>
      <w:bookmarkEnd w:id="133"/>
      <w:bookmarkEnd w:id="134"/>
      <w:bookmarkEnd w:id="135"/>
      <w:bookmarkEnd w:id="136"/>
    </w:p>
    <w:p w:rsidR="00DB7E6C" w:rsidRPr="00DB7E6C" w:rsidRDefault="00DB7E6C" w:rsidP="00DB7E6C">
      <w:pPr>
        <w:spacing w:after="120"/>
        <w:ind w:firstLine="567"/>
        <w:jc w:val="both"/>
        <w:rPr>
          <w:b/>
          <w:color w:val="000000"/>
          <w:lang w:val="ro-RO"/>
        </w:rPr>
      </w:pPr>
      <w:r w:rsidRPr="00DB7E6C">
        <w:rPr>
          <w:b/>
          <w:caps/>
          <w:color w:val="000000"/>
          <w:lang w:val="ro-RO"/>
        </w:rPr>
        <w:t>Capitolul V</w:t>
      </w:r>
      <w:r w:rsidRPr="00DB7E6C">
        <w:rPr>
          <w:b/>
          <w:color w:val="000000"/>
          <w:lang w:val="ro-RO"/>
        </w:rPr>
        <w:t>II. REORGANIZAREA ŞI  LICHIDAREA ASOCIAŢIEI</w:t>
      </w:r>
      <w:bookmarkStart w:id="144" w:name="_Toc401740058"/>
      <w:bookmarkStart w:id="145" w:name="_Toc410551626"/>
      <w:bookmarkStart w:id="146" w:name="_Toc425762435"/>
      <w:bookmarkStart w:id="147" w:name="_Toc425762654"/>
      <w:bookmarkStart w:id="148" w:name="_Toc435263289"/>
      <w:bookmarkEnd w:id="139"/>
      <w:bookmarkEnd w:id="140"/>
      <w:bookmarkEnd w:id="141"/>
      <w:bookmarkEnd w:id="142"/>
      <w:bookmarkEnd w:id="143"/>
    </w:p>
    <w:p w:rsidR="00DB7E6C" w:rsidRPr="00DB7E6C" w:rsidRDefault="00DB7E6C" w:rsidP="00DB7E6C">
      <w:pPr>
        <w:keepNext/>
        <w:keepLines/>
        <w:spacing w:before="200" w:after="120"/>
        <w:jc w:val="both"/>
        <w:outlineLvl w:val="1"/>
        <w:rPr>
          <w:bCs/>
          <w:color w:val="000000"/>
          <w:lang w:val="ro-RO"/>
        </w:rPr>
      </w:pPr>
      <w:bookmarkStart w:id="149" w:name="_Toc195350118"/>
      <w:r w:rsidRPr="00DB7E6C">
        <w:rPr>
          <w:b/>
          <w:bCs/>
          <w:color w:val="000000"/>
          <w:lang w:val="ro-RO"/>
        </w:rPr>
        <w:t>Articolul 35.</w:t>
      </w:r>
      <w:r w:rsidRPr="00DB7E6C">
        <w:rPr>
          <w:bCs/>
          <w:color w:val="000000"/>
          <w:lang w:val="ro-RO"/>
        </w:rPr>
        <w:t xml:space="preserve"> Reorganizarea </w:t>
      </w:r>
      <w:bookmarkEnd w:id="144"/>
      <w:bookmarkEnd w:id="145"/>
      <w:bookmarkEnd w:id="146"/>
      <w:bookmarkEnd w:id="147"/>
      <w:bookmarkEnd w:id="148"/>
      <w:r w:rsidRPr="00DB7E6C">
        <w:rPr>
          <w:bCs/>
          <w:color w:val="000000"/>
          <w:lang w:val="ro-RO"/>
        </w:rPr>
        <w:t>asociaţiei</w:t>
      </w:r>
      <w:bookmarkEnd w:id="149"/>
    </w:p>
    <w:p w:rsidR="00DB7E6C" w:rsidRPr="00DB7E6C" w:rsidRDefault="00DB7E6C" w:rsidP="00DB7E6C">
      <w:pPr>
        <w:spacing w:after="120"/>
        <w:jc w:val="both"/>
        <w:rPr>
          <w:color w:val="000000"/>
          <w:lang w:val="ro-RO"/>
        </w:rPr>
      </w:pPr>
      <w:r w:rsidRPr="00DB7E6C">
        <w:rPr>
          <w:color w:val="000000"/>
          <w:lang w:val="ro-RO"/>
        </w:rPr>
        <w:t xml:space="preserve">1. Asociaţia se reorganizează prin fuziune (contopire sau absorbţie) sau prin dezmembrare (divizare sau separare), în temeiurile şi în modul stabilit de legislaţia civilă, cu acordul prealabil al Comisiei Naţionale. Reorganizarea prin transformare nu este aplicabilă asociaţiilor. </w:t>
      </w:r>
    </w:p>
    <w:p w:rsidR="00DB7E6C" w:rsidRPr="00DB7E6C" w:rsidRDefault="00DB7E6C" w:rsidP="00DB7E6C">
      <w:pPr>
        <w:spacing w:after="120"/>
        <w:jc w:val="both"/>
        <w:rPr>
          <w:color w:val="000000"/>
          <w:lang w:val="ro-RO"/>
        </w:rPr>
      </w:pPr>
      <w:r w:rsidRPr="00DB7E6C">
        <w:rPr>
          <w:color w:val="000000"/>
          <w:lang w:val="ro-RO"/>
        </w:rPr>
        <w:t xml:space="preserve">2. Consiliul asociaţiei (asociaţiilor) implicate în procesul de reorganizare va elabora planul de reorganizare, care va fi aprobat de adunarea generală a membrilor asociaţiei (asociaţiilor) respective şi de Comisia Naţională. </w:t>
      </w:r>
    </w:p>
    <w:p w:rsidR="00DB7E6C" w:rsidRPr="00DB7E6C" w:rsidRDefault="00DB7E6C" w:rsidP="00DB7E6C">
      <w:pPr>
        <w:spacing w:after="120"/>
        <w:ind w:firstLine="567"/>
        <w:jc w:val="both"/>
        <w:rPr>
          <w:color w:val="000000"/>
          <w:lang w:val="ro-RO"/>
        </w:rPr>
      </w:pPr>
    </w:p>
    <w:p w:rsidR="00DB7E6C" w:rsidRPr="00DB7E6C" w:rsidRDefault="00DB7E6C" w:rsidP="00DB7E6C">
      <w:pPr>
        <w:keepNext/>
        <w:keepLines/>
        <w:spacing w:before="200" w:after="120"/>
        <w:jc w:val="both"/>
        <w:outlineLvl w:val="1"/>
        <w:rPr>
          <w:bCs/>
          <w:color w:val="000000"/>
          <w:lang w:val="ro-RO"/>
        </w:rPr>
      </w:pPr>
      <w:bookmarkStart w:id="150" w:name="_Toc195350119"/>
      <w:r w:rsidRPr="00DB7E6C">
        <w:rPr>
          <w:b/>
          <w:bCs/>
          <w:color w:val="000000"/>
          <w:lang w:val="ro-RO"/>
        </w:rPr>
        <w:t>Articolul 36.</w:t>
      </w:r>
      <w:r w:rsidRPr="00DB7E6C">
        <w:rPr>
          <w:bCs/>
          <w:color w:val="000000"/>
          <w:lang w:val="ro-RO"/>
        </w:rPr>
        <w:t xml:space="preserve"> Lichidarea asociaţiei</w:t>
      </w:r>
      <w:bookmarkEnd w:id="150"/>
      <w:r w:rsidRPr="00DB7E6C">
        <w:rPr>
          <w:bCs/>
          <w:color w:val="000000"/>
          <w:lang w:val="ro-RO"/>
        </w:rPr>
        <w:t xml:space="preserve"> </w:t>
      </w:r>
    </w:p>
    <w:p w:rsidR="00DB7E6C" w:rsidRPr="00DB7E6C" w:rsidRDefault="00DB7E6C" w:rsidP="00DB7E6C">
      <w:pPr>
        <w:spacing w:after="120"/>
        <w:jc w:val="both"/>
        <w:rPr>
          <w:color w:val="000000"/>
          <w:lang w:val="ro-RO"/>
        </w:rPr>
      </w:pPr>
      <w:r w:rsidRPr="00DB7E6C">
        <w:rPr>
          <w:color w:val="000000"/>
          <w:lang w:val="ro-RO"/>
        </w:rPr>
        <w:t xml:space="preserve">1. Asociaţia se lichidează în temeiurile şi în modul stabilit de legislaţia civilă, cu derogările prevăzute art. 48 din Legea nr.139/2007. </w:t>
      </w:r>
    </w:p>
    <w:p w:rsidR="00DB7E6C" w:rsidRPr="00DB7E6C" w:rsidRDefault="00DB7E6C" w:rsidP="00DB7E6C">
      <w:pPr>
        <w:spacing w:after="120"/>
        <w:jc w:val="both"/>
        <w:rPr>
          <w:color w:val="000000"/>
          <w:lang w:val="ro-RO"/>
        </w:rPr>
      </w:pPr>
      <w:r w:rsidRPr="00DB7E6C">
        <w:rPr>
          <w:color w:val="000000"/>
          <w:lang w:val="ro-RO"/>
        </w:rPr>
        <w:t xml:space="preserve">2. În afară de temeiurile stabilite de legislaţia civilă, asociaţia se lichidează în cazul în care: </w:t>
      </w:r>
    </w:p>
    <w:p w:rsidR="00DB7E6C" w:rsidRPr="00DB7E6C" w:rsidRDefault="00DB7E6C" w:rsidP="00DB7E6C">
      <w:pPr>
        <w:spacing w:after="120"/>
        <w:jc w:val="both"/>
        <w:rPr>
          <w:color w:val="000000"/>
          <w:lang w:val="ro-RO"/>
        </w:rPr>
      </w:pPr>
      <w:r w:rsidRPr="00DB7E6C">
        <w:rPr>
          <w:color w:val="000000"/>
          <w:lang w:val="ro-RO"/>
        </w:rPr>
        <w:t xml:space="preserve">a) autoritatea de supraveghere a retras licenţa asociaţiei; </w:t>
      </w:r>
    </w:p>
    <w:p w:rsidR="00DB7E6C" w:rsidRPr="00DB7E6C" w:rsidRDefault="00DB7E6C" w:rsidP="00DB7E6C">
      <w:pPr>
        <w:spacing w:after="120"/>
        <w:jc w:val="both"/>
        <w:rPr>
          <w:color w:val="000000"/>
          <w:lang w:val="ro-RO"/>
        </w:rPr>
      </w:pPr>
      <w:r w:rsidRPr="00DB7E6C">
        <w:rPr>
          <w:color w:val="000000"/>
          <w:lang w:val="ro-RO"/>
        </w:rPr>
        <w:t xml:space="preserve">b) asociaţia nu a depus declaraţie de eliberare a licenţei în decurs de un an de la data înregistrării de stat. </w:t>
      </w:r>
    </w:p>
    <w:p w:rsidR="00DB7E6C" w:rsidRPr="00DB7E6C" w:rsidRDefault="00DB7E6C" w:rsidP="00DB7E6C">
      <w:pPr>
        <w:spacing w:after="120"/>
        <w:jc w:val="both"/>
        <w:rPr>
          <w:color w:val="000000"/>
          <w:lang w:val="ro-RO"/>
        </w:rPr>
      </w:pPr>
      <w:r w:rsidRPr="00DB7E6C">
        <w:rPr>
          <w:color w:val="000000"/>
          <w:lang w:val="ro-RO"/>
        </w:rPr>
        <w:lastRenderedPageBreak/>
        <w:t xml:space="preserve">3. Hotărârea privind lichidarea benevolă a asociaţiei se va comunica în scris autorităţii de supraveghere în termen de 10 zile de la data adoptării. </w:t>
      </w:r>
    </w:p>
    <w:p w:rsidR="00DB7E6C" w:rsidRPr="00DB7E6C" w:rsidRDefault="00DB7E6C" w:rsidP="00DB7E6C">
      <w:pPr>
        <w:spacing w:after="120"/>
        <w:jc w:val="both"/>
        <w:rPr>
          <w:color w:val="000000"/>
          <w:lang w:val="ro-RO"/>
        </w:rPr>
      </w:pPr>
      <w:r w:rsidRPr="00DB7E6C">
        <w:rPr>
          <w:color w:val="000000"/>
          <w:lang w:val="ro-RO"/>
        </w:rPr>
        <w:t xml:space="preserve">4. Asociaţia este lichidată de lichidatorul (lichidatorii) numit de adunarea generală a membrilor, la care trec toate împuternicirile de conducere curentă a asociaţiei. Comisia Naţională poate delega reprezentantul său pentru a fi numit în calitate de lichidator. </w:t>
      </w:r>
    </w:p>
    <w:p w:rsidR="00DB7E6C" w:rsidRPr="00DB7E6C" w:rsidRDefault="00DB7E6C" w:rsidP="00DB7E6C">
      <w:pPr>
        <w:spacing w:after="120"/>
        <w:jc w:val="both"/>
        <w:rPr>
          <w:color w:val="000000"/>
          <w:lang w:val="ro-RO"/>
        </w:rPr>
      </w:pPr>
      <w:r w:rsidRPr="00DB7E6C">
        <w:rPr>
          <w:color w:val="000000"/>
          <w:lang w:val="ro-RO"/>
        </w:rPr>
        <w:t xml:space="preserve">5. Activele rămase după satisfacerea creanţelor creditorilor vor fi distribuite membrilor proporţional cotei de membru. </w:t>
      </w:r>
    </w:p>
    <w:p w:rsidR="00DB7E6C" w:rsidRPr="00DB7E6C" w:rsidRDefault="00DB7E6C" w:rsidP="00DB7E6C">
      <w:pPr>
        <w:spacing w:after="120"/>
        <w:ind w:firstLine="567"/>
        <w:jc w:val="both"/>
        <w:rPr>
          <w:color w:val="000000"/>
          <w:lang w:val="ro-RO"/>
        </w:rPr>
      </w:pPr>
      <w:r w:rsidRPr="00DB7E6C">
        <w:rPr>
          <w:color w:val="000000"/>
          <w:lang w:val="ro-RO"/>
        </w:rPr>
        <w:t> </w:t>
      </w:r>
      <w:bookmarkStart w:id="151" w:name="_Toc435263290"/>
      <w:bookmarkStart w:id="152" w:name="_Toc195350120"/>
      <w:bookmarkStart w:id="153" w:name="_Toc410551627"/>
    </w:p>
    <w:p w:rsidR="00DB7E6C" w:rsidRPr="00DB7E6C" w:rsidRDefault="00DB7E6C" w:rsidP="00DB7E6C">
      <w:pPr>
        <w:spacing w:after="120"/>
        <w:ind w:firstLine="567"/>
        <w:jc w:val="center"/>
        <w:rPr>
          <w:b/>
          <w:color w:val="000000"/>
          <w:lang w:val="ro-RO"/>
        </w:rPr>
      </w:pPr>
      <w:r w:rsidRPr="00DB7E6C">
        <w:rPr>
          <w:b/>
          <w:color w:val="000000"/>
          <w:lang w:val="ro-RO"/>
        </w:rPr>
        <w:t>CAPITOLUL VIII. DISPOZIŢI FINALE</w:t>
      </w:r>
      <w:bookmarkEnd w:id="151"/>
      <w:bookmarkEnd w:id="152"/>
    </w:p>
    <w:p w:rsidR="00DB7E6C" w:rsidRPr="00DB7E6C" w:rsidRDefault="00DB7E6C" w:rsidP="00DB7E6C">
      <w:pPr>
        <w:keepNext/>
        <w:keepLines/>
        <w:spacing w:before="200" w:after="120"/>
        <w:jc w:val="both"/>
        <w:outlineLvl w:val="1"/>
        <w:rPr>
          <w:bCs/>
          <w:color w:val="000000"/>
          <w:lang w:val="ro-RO"/>
        </w:rPr>
      </w:pPr>
      <w:bookmarkStart w:id="154" w:name="_Toc435263291"/>
      <w:bookmarkStart w:id="155" w:name="_Toc195350121"/>
      <w:bookmarkEnd w:id="153"/>
      <w:r w:rsidRPr="00DB7E6C">
        <w:rPr>
          <w:b/>
          <w:bCs/>
          <w:color w:val="000000"/>
          <w:lang w:val="ro-RO"/>
        </w:rPr>
        <w:t>Articolul 37.</w:t>
      </w:r>
      <w:r w:rsidRPr="00DB7E6C">
        <w:rPr>
          <w:bCs/>
          <w:color w:val="000000"/>
          <w:lang w:val="ro-RO"/>
        </w:rPr>
        <w:t xml:space="preserve"> Dispoziţii finale</w:t>
      </w:r>
      <w:bookmarkEnd w:id="154"/>
      <w:bookmarkEnd w:id="155"/>
      <w:r w:rsidRPr="00DB7E6C">
        <w:rPr>
          <w:bCs/>
          <w:color w:val="000000"/>
          <w:lang w:val="ro-RO"/>
        </w:rPr>
        <w:t xml:space="preserve"> </w:t>
      </w:r>
    </w:p>
    <w:p w:rsidR="00DB7E6C" w:rsidRPr="00DB7E6C" w:rsidRDefault="00DB7E6C" w:rsidP="00DB7E6C">
      <w:pPr>
        <w:spacing w:after="120"/>
        <w:rPr>
          <w:color w:val="000000"/>
          <w:lang w:val="ro-RO"/>
        </w:rPr>
      </w:pPr>
      <w:r w:rsidRPr="00DB7E6C">
        <w:rPr>
          <w:color w:val="000000"/>
          <w:lang w:val="ro-RO"/>
        </w:rPr>
        <w:t>1. Prezentul Statut  conţine _____ de articole expuse pe _______ pagini.</w:t>
      </w:r>
    </w:p>
    <w:p w:rsidR="00DB7E6C" w:rsidRPr="00DB7E6C" w:rsidRDefault="00DB7E6C" w:rsidP="00DB7E6C">
      <w:pPr>
        <w:spacing w:after="120"/>
        <w:rPr>
          <w:color w:val="000000"/>
          <w:lang w:val="ro-RO"/>
        </w:rPr>
      </w:pPr>
      <w:r w:rsidRPr="00DB7E6C">
        <w:rPr>
          <w:color w:val="000000"/>
          <w:lang w:val="ro-RO"/>
        </w:rPr>
        <w:t>2. Prezentul Statut este întocmit în _____ exemplare originale, care au putere juridică egală.</w:t>
      </w:r>
    </w:p>
    <w:p w:rsidR="00DB7E6C" w:rsidRPr="00DB7E6C" w:rsidRDefault="00DB7E6C" w:rsidP="00DB7E6C">
      <w:pPr>
        <w:tabs>
          <w:tab w:val="left" w:pos="284"/>
          <w:tab w:val="left" w:pos="426"/>
          <w:tab w:val="center" w:pos="4703"/>
          <w:tab w:val="right" w:pos="9406"/>
        </w:tabs>
        <w:spacing w:after="120"/>
        <w:ind w:hanging="284"/>
        <w:jc w:val="both"/>
        <w:rPr>
          <w:i/>
          <w:color w:val="000000"/>
          <w:lang w:val="ro-RO"/>
        </w:rPr>
      </w:pPr>
    </w:p>
    <w:p w:rsidR="00DB7E6C" w:rsidRPr="00DB7E6C" w:rsidRDefault="00DB7E6C" w:rsidP="00DB7E6C">
      <w:pPr>
        <w:tabs>
          <w:tab w:val="left" w:pos="284"/>
          <w:tab w:val="left" w:pos="426"/>
        </w:tabs>
        <w:spacing w:after="120"/>
        <w:ind w:hanging="284"/>
        <w:jc w:val="both"/>
        <w:rPr>
          <w:b/>
          <w:color w:val="000000"/>
          <w:lang w:val="ro-RO"/>
        </w:rPr>
      </w:pPr>
    </w:p>
    <w:p w:rsidR="00DB7E6C" w:rsidRPr="00DB7E6C" w:rsidRDefault="00DB7E6C" w:rsidP="00DB7E6C">
      <w:pPr>
        <w:tabs>
          <w:tab w:val="left" w:pos="284"/>
          <w:tab w:val="left" w:pos="426"/>
        </w:tabs>
        <w:spacing w:after="120"/>
        <w:ind w:hanging="284"/>
        <w:jc w:val="both"/>
        <w:rPr>
          <w:b/>
          <w:color w:val="000000"/>
          <w:lang w:val="ro-RO"/>
        </w:rPr>
      </w:pPr>
      <w:r w:rsidRPr="00DB7E6C">
        <w:rPr>
          <w:b/>
          <w:color w:val="000000"/>
          <w:lang w:val="ro-RO"/>
        </w:rPr>
        <w:tab/>
      </w:r>
    </w:p>
    <w:p w:rsidR="00DB7E6C" w:rsidRPr="00DB7E6C" w:rsidRDefault="00DB7E6C" w:rsidP="00DB7E6C">
      <w:pPr>
        <w:tabs>
          <w:tab w:val="left" w:pos="284"/>
          <w:tab w:val="left" w:pos="426"/>
        </w:tabs>
        <w:spacing w:after="120"/>
        <w:ind w:hanging="284"/>
        <w:jc w:val="both"/>
        <w:rPr>
          <w:b/>
          <w:color w:val="000000"/>
          <w:lang w:val="ro-RO"/>
        </w:rPr>
      </w:pPr>
      <w:r w:rsidRPr="00DB7E6C">
        <w:rPr>
          <w:b/>
          <w:color w:val="000000"/>
          <w:lang w:val="ro-RO"/>
        </w:rPr>
        <w:tab/>
        <w:t>Preşedintele adunării</w:t>
      </w:r>
      <w:r w:rsidRPr="00DB7E6C">
        <w:rPr>
          <w:color w:val="000000"/>
          <w:lang w:val="ro-RO"/>
        </w:rPr>
        <w:tab/>
      </w:r>
      <w:r w:rsidRPr="00DB7E6C">
        <w:rPr>
          <w:b/>
          <w:color w:val="000000"/>
          <w:lang w:val="ro-RO"/>
        </w:rPr>
        <w:t>______________</w:t>
      </w:r>
      <w:r w:rsidRPr="00DB7E6C">
        <w:rPr>
          <w:b/>
          <w:color w:val="000000"/>
          <w:lang w:val="ro-RO"/>
        </w:rPr>
        <w:tab/>
      </w:r>
      <w:r w:rsidRPr="00DB7E6C">
        <w:rPr>
          <w:b/>
          <w:color w:val="000000"/>
          <w:lang w:val="ro-RO"/>
        </w:rPr>
        <w:tab/>
      </w:r>
      <w:r w:rsidRPr="00DB7E6C">
        <w:rPr>
          <w:b/>
          <w:color w:val="000000"/>
          <w:lang w:val="ro-RO"/>
        </w:rPr>
        <w:tab/>
        <w:t>______________________</w:t>
      </w:r>
    </w:p>
    <w:p w:rsidR="00DB7E6C" w:rsidRPr="00DB7E6C" w:rsidRDefault="00DB7E6C" w:rsidP="00DB7E6C">
      <w:pPr>
        <w:tabs>
          <w:tab w:val="left" w:pos="284"/>
          <w:tab w:val="left" w:pos="426"/>
          <w:tab w:val="center" w:pos="4703"/>
          <w:tab w:val="right" w:pos="9406"/>
        </w:tabs>
        <w:spacing w:after="120"/>
        <w:ind w:hanging="284"/>
        <w:jc w:val="both"/>
        <w:rPr>
          <w:i/>
          <w:color w:val="000000"/>
          <w:vertAlign w:val="superscript"/>
          <w:lang w:val="ro-RO"/>
        </w:rPr>
      </w:pPr>
      <w:r w:rsidRPr="00DB7E6C">
        <w:rPr>
          <w:b/>
          <w:i/>
          <w:color w:val="000000"/>
          <w:vertAlign w:val="superscript"/>
          <w:lang w:val="ro-RO"/>
        </w:rPr>
        <w:tab/>
      </w:r>
      <w:r w:rsidRPr="00DB7E6C">
        <w:rPr>
          <w:b/>
          <w:i/>
          <w:color w:val="000000"/>
          <w:vertAlign w:val="superscript"/>
          <w:lang w:val="ro-RO"/>
        </w:rPr>
        <w:tab/>
      </w:r>
      <w:r w:rsidRPr="00DB7E6C">
        <w:rPr>
          <w:b/>
          <w:i/>
          <w:color w:val="000000"/>
          <w:vertAlign w:val="superscript"/>
          <w:lang w:val="ro-RO"/>
        </w:rPr>
        <w:tab/>
        <w:t xml:space="preserve">                                                                       semnătura</w:t>
      </w:r>
      <w:r w:rsidRPr="00DB7E6C">
        <w:rPr>
          <w:b/>
          <w:i/>
          <w:color w:val="000000"/>
          <w:vertAlign w:val="superscript"/>
          <w:lang w:val="ro-RO"/>
        </w:rPr>
        <w:tab/>
        <w:t xml:space="preserve">                                                                                      nume, prenume</w:t>
      </w:r>
      <w:r w:rsidRPr="00DB7E6C">
        <w:rPr>
          <w:b/>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t>semnătura</w:t>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t xml:space="preserve">numele şi prenumele </w:t>
      </w:r>
    </w:p>
    <w:p w:rsidR="00DB7E6C" w:rsidRPr="00DB7E6C" w:rsidRDefault="00DB7E6C" w:rsidP="00DB7E6C">
      <w:pPr>
        <w:tabs>
          <w:tab w:val="left" w:pos="284"/>
          <w:tab w:val="left" w:pos="426"/>
        </w:tabs>
        <w:spacing w:after="120"/>
        <w:ind w:hanging="284"/>
        <w:jc w:val="both"/>
        <w:rPr>
          <w:b/>
          <w:color w:val="000000"/>
          <w:lang w:val="ro-RO"/>
        </w:rPr>
      </w:pPr>
      <w:r w:rsidRPr="00DB7E6C">
        <w:rPr>
          <w:b/>
          <w:color w:val="000000"/>
          <w:lang w:val="ro-RO"/>
        </w:rPr>
        <w:tab/>
      </w:r>
    </w:p>
    <w:p w:rsidR="00DB7E6C" w:rsidRPr="00DB7E6C" w:rsidRDefault="00DB7E6C" w:rsidP="00DB7E6C">
      <w:pPr>
        <w:tabs>
          <w:tab w:val="left" w:pos="284"/>
          <w:tab w:val="left" w:pos="426"/>
        </w:tabs>
        <w:spacing w:after="120"/>
        <w:ind w:hanging="284"/>
        <w:jc w:val="both"/>
        <w:rPr>
          <w:b/>
          <w:color w:val="000000"/>
          <w:lang w:val="ro-RO"/>
        </w:rPr>
      </w:pPr>
      <w:r w:rsidRPr="00DB7E6C">
        <w:rPr>
          <w:b/>
          <w:color w:val="000000"/>
          <w:lang w:val="ro-RO"/>
        </w:rPr>
        <w:tab/>
        <w:t>Secretarul adunării</w:t>
      </w:r>
      <w:r w:rsidRPr="00DB7E6C">
        <w:rPr>
          <w:color w:val="000000"/>
          <w:lang w:val="ro-RO"/>
        </w:rPr>
        <w:tab/>
      </w:r>
      <w:r w:rsidRPr="00DB7E6C">
        <w:rPr>
          <w:color w:val="000000"/>
          <w:lang w:val="ro-RO"/>
        </w:rPr>
        <w:tab/>
      </w:r>
      <w:r w:rsidRPr="00DB7E6C">
        <w:rPr>
          <w:b/>
          <w:color w:val="000000"/>
          <w:lang w:val="ro-RO"/>
        </w:rPr>
        <w:t>______________</w:t>
      </w:r>
      <w:r w:rsidRPr="00DB7E6C">
        <w:rPr>
          <w:b/>
          <w:color w:val="000000"/>
          <w:lang w:val="ro-RO"/>
        </w:rPr>
        <w:tab/>
      </w:r>
      <w:r w:rsidRPr="00DB7E6C">
        <w:rPr>
          <w:b/>
          <w:color w:val="000000"/>
          <w:lang w:val="ro-RO"/>
        </w:rPr>
        <w:tab/>
      </w:r>
      <w:r w:rsidRPr="00DB7E6C">
        <w:rPr>
          <w:b/>
          <w:color w:val="000000"/>
          <w:lang w:val="ro-RO"/>
        </w:rPr>
        <w:tab/>
        <w:t>______________________</w:t>
      </w:r>
    </w:p>
    <w:p w:rsidR="00DB7E6C" w:rsidRPr="00DB7E6C" w:rsidRDefault="00DB7E6C" w:rsidP="00DB7E6C">
      <w:pPr>
        <w:tabs>
          <w:tab w:val="left" w:pos="284"/>
          <w:tab w:val="left" w:pos="426"/>
          <w:tab w:val="center" w:pos="4703"/>
          <w:tab w:val="right" w:pos="9406"/>
        </w:tabs>
        <w:spacing w:after="120"/>
        <w:ind w:hanging="284"/>
        <w:jc w:val="both"/>
        <w:rPr>
          <w:i/>
          <w:color w:val="000000"/>
          <w:vertAlign w:val="superscript"/>
          <w:lang w:val="ro-RO"/>
        </w:rPr>
      </w:pPr>
      <w:r w:rsidRPr="00DB7E6C">
        <w:rPr>
          <w:b/>
          <w:i/>
          <w:color w:val="000000"/>
          <w:vertAlign w:val="superscript"/>
          <w:lang w:val="ro-RO"/>
        </w:rPr>
        <w:tab/>
      </w:r>
      <w:r w:rsidRPr="00DB7E6C">
        <w:rPr>
          <w:b/>
          <w:i/>
          <w:color w:val="000000"/>
          <w:vertAlign w:val="superscript"/>
          <w:lang w:val="ro-RO"/>
        </w:rPr>
        <w:tab/>
      </w:r>
      <w:r w:rsidRPr="00DB7E6C">
        <w:rPr>
          <w:b/>
          <w:i/>
          <w:color w:val="000000"/>
          <w:vertAlign w:val="superscript"/>
          <w:lang w:val="ro-RO"/>
        </w:rPr>
        <w:tab/>
        <w:t xml:space="preserve">                                                                         semnătura</w:t>
      </w:r>
      <w:r w:rsidRPr="00DB7E6C">
        <w:rPr>
          <w:b/>
          <w:i/>
          <w:color w:val="000000"/>
          <w:vertAlign w:val="superscript"/>
          <w:lang w:val="ro-RO"/>
        </w:rPr>
        <w:tab/>
        <w:t xml:space="preserve">                                                                                      nume, prenume</w:t>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t>semnătura</w:t>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r>
      <w:r w:rsidRPr="00DB7E6C">
        <w:rPr>
          <w:i/>
          <w:color w:val="000000"/>
          <w:vertAlign w:val="superscript"/>
          <w:lang w:val="ro-RO"/>
        </w:rPr>
        <w:tab/>
        <w:t>numele şi prenumele</w:t>
      </w:r>
    </w:p>
    <w:p w:rsidR="00DB7E6C" w:rsidRPr="00DB7E6C" w:rsidRDefault="00DB7E6C" w:rsidP="00DB7E6C">
      <w:pPr>
        <w:tabs>
          <w:tab w:val="left" w:pos="284"/>
          <w:tab w:val="left" w:pos="426"/>
          <w:tab w:val="center" w:pos="4703"/>
          <w:tab w:val="right" w:pos="9406"/>
        </w:tabs>
        <w:spacing w:after="120"/>
        <w:rPr>
          <w:b/>
          <w:i/>
          <w:color w:val="000000"/>
          <w:vertAlign w:val="superscript"/>
          <w:lang w:val="ro-RO"/>
        </w:rPr>
      </w:pPr>
      <w:r w:rsidRPr="00DB7E6C">
        <w:rPr>
          <w:b/>
          <w:i/>
          <w:color w:val="000000"/>
          <w:vertAlign w:val="superscript"/>
          <w:lang w:val="ro-RO"/>
        </w:rPr>
        <w:t>L.Ş.</w:t>
      </w:r>
    </w:p>
    <w:p w:rsidR="00DB7E6C" w:rsidRPr="00DB7E6C" w:rsidRDefault="00DB7E6C" w:rsidP="00DB7E6C">
      <w:pPr>
        <w:rPr>
          <w:lang w:val="ro-RO"/>
        </w:rPr>
      </w:pPr>
    </w:p>
    <w:p w:rsidR="00994BA2" w:rsidRDefault="00994BA2"/>
    <w:sectPr w:rsidR="00994B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3874"/>
    <w:multiLevelType w:val="singleLevel"/>
    <w:tmpl w:val="F07086EA"/>
    <w:lvl w:ilvl="0">
      <w:start w:val="1"/>
      <w:numFmt w:val="decimal"/>
      <w:lvlText w:val="%1."/>
      <w:lvlJc w:val="left"/>
      <w:pPr>
        <w:tabs>
          <w:tab w:val="num" w:pos="360"/>
        </w:tabs>
        <w:ind w:left="360" w:hanging="360"/>
      </w:pPr>
    </w:lvl>
  </w:abstractNum>
  <w:abstractNum w:abstractNumId="1">
    <w:nsid w:val="32801A72"/>
    <w:multiLevelType w:val="singleLevel"/>
    <w:tmpl w:val="491AEC9E"/>
    <w:lvl w:ilvl="0">
      <w:start w:val="1"/>
      <w:numFmt w:val="decimal"/>
      <w:lvlText w:val="%1."/>
      <w:lvlJc w:val="left"/>
      <w:pPr>
        <w:tabs>
          <w:tab w:val="num" w:pos="360"/>
        </w:tabs>
        <w:ind w:left="360" w:hanging="360"/>
      </w:pPr>
    </w:lvl>
  </w:abstractNum>
  <w:abstractNum w:abstractNumId="2">
    <w:nsid w:val="333950AD"/>
    <w:multiLevelType w:val="singleLevel"/>
    <w:tmpl w:val="8FDEC56C"/>
    <w:lvl w:ilvl="0">
      <w:start w:val="1"/>
      <w:numFmt w:val="decimal"/>
      <w:lvlText w:val="%1."/>
      <w:lvlJc w:val="left"/>
      <w:pPr>
        <w:tabs>
          <w:tab w:val="num" w:pos="360"/>
        </w:tabs>
        <w:ind w:left="0" w:firstLine="0"/>
      </w:pPr>
    </w:lvl>
  </w:abstractNum>
  <w:abstractNum w:abstractNumId="3">
    <w:nsid w:val="3FE576CA"/>
    <w:multiLevelType w:val="hybridMultilevel"/>
    <w:tmpl w:val="04F223BA"/>
    <w:lvl w:ilvl="0" w:tplc="491AEC9E">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E1D75E2"/>
    <w:multiLevelType w:val="hybridMultilevel"/>
    <w:tmpl w:val="C1CEAF58"/>
    <w:lvl w:ilvl="0" w:tplc="9B98BC06">
      <w:start w:val="1"/>
      <w:numFmt w:val="lowerLett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01DC"/>
    <w:rsid w:val="008404B9"/>
    <w:rsid w:val="00994BA2"/>
    <w:rsid w:val="00AB4E46"/>
    <w:rsid w:val="00BD01DC"/>
    <w:rsid w:val="00C9584E"/>
    <w:rsid w:val="00DB7E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04B9"/>
    <w:rPr>
      <w:rFonts w:ascii="Tahoma" w:hAnsi="Tahoma" w:cs="Tahoma"/>
      <w:sz w:val="16"/>
      <w:szCs w:val="16"/>
    </w:rPr>
  </w:style>
  <w:style w:type="character" w:customStyle="1" w:styleId="a5">
    <w:name w:val="Текст выноски Знак"/>
    <w:basedOn w:val="a0"/>
    <w:link w:val="a4"/>
    <w:uiPriority w:val="99"/>
    <w:semiHidden/>
    <w:rsid w:val="008404B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7E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404B9"/>
    <w:rPr>
      <w:rFonts w:ascii="Tahoma" w:hAnsi="Tahoma" w:cs="Tahoma"/>
      <w:sz w:val="16"/>
      <w:szCs w:val="16"/>
    </w:rPr>
  </w:style>
  <w:style w:type="character" w:customStyle="1" w:styleId="a5">
    <w:name w:val="Текст выноски Знак"/>
    <w:basedOn w:val="a0"/>
    <w:link w:val="a4"/>
    <w:uiPriority w:val="99"/>
    <w:semiHidden/>
    <w:rsid w:val="008404B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6843</Words>
  <Characters>39006</Characters>
  <Application>Microsoft Office Word</Application>
  <DocSecurity>0</DocSecurity>
  <Lines>325</Lines>
  <Paragraphs>91</Paragraphs>
  <ScaleCrop>false</ScaleCrop>
  <Company>Hewlett-Packard Company</Company>
  <LinksUpToDate>false</LinksUpToDate>
  <CharactersWithSpaces>45758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Gutu Victoria Anatolie</dc:creator>
  <cp:keywords/>
  <dc:description/>
  <cp:lastModifiedBy>Gutu Victoria Anatolie</cp:lastModifiedBy>
  <cp:revision>3</cp:revision>
  <cp:lastPrinted>2026-06-16T07:50:00Z</cp:lastPrinted>
  <dcterms:created xsi:type="dcterms:W3CDTF">2026-06-11T08:21:00Z</dcterms:created>
  <dcterms:modified xsi:type="dcterms:W3CDTF">2026-06-16T07:50:00Z</dcterms:modified>
</cp:coreProperties>
</file>